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2F65D" w14:textId="77777777" w:rsidR="00DB6E19" w:rsidRDefault="00DB6E1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 w:val="0"/>
          <w:bCs w:val="0"/>
          <w:color w:val="000000"/>
          <w:sz w:val="22"/>
          <w:szCs w:val="22"/>
        </w:rPr>
      </w:pPr>
    </w:p>
    <w:tbl>
      <w:tblPr>
        <w:tblStyle w:val="a"/>
        <w:tblW w:w="8955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3675"/>
        <w:gridCol w:w="5280"/>
      </w:tblGrid>
      <w:tr w:rsidR="00DB6E19" w14:paraId="7B80349C" w14:textId="77777777">
        <w:trPr>
          <w:cantSplit/>
          <w:trHeight w:val="540"/>
        </w:trPr>
        <w:tc>
          <w:tcPr>
            <w:tcW w:w="36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12150B" w14:textId="649CC320" w:rsidR="00DB6E19" w:rsidRDefault="009C77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-70"/>
              <w:rPr>
                <w:smallCaps/>
                <w:color w:val="FF6C2F"/>
                <w:sz w:val="28"/>
                <w:szCs w:val="28"/>
              </w:rPr>
            </w:pPr>
            <w:r>
              <w:rPr>
                <w:smallCaps/>
                <w:color w:val="FF6C2F"/>
                <w:sz w:val="28"/>
                <w:szCs w:val="28"/>
              </w:rPr>
              <w:t xml:space="preserve">TISKOVÁ ZPRÁVA  </w:t>
            </w:r>
          </w:p>
        </w:tc>
        <w:tc>
          <w:tcPr>
            <w:tcW w:w="5280" w:type="dxa"/>
          </w:tcPr>
          <w:p w14:paraId="34BE16DF" w14:textId="61977F2A" w:rsidR="00DB6E19" w:rsidRPr="00584C92" w:rsidRDefault="00DA2B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b w:val="0"/>
                <w:bCs w:val="0"/>
                <w:color w:val="898B8E"/>
                <w:sz w:val="28"/>
                <w:szCs w:val="28"/>
                <w:lang w:val="cs-CZ"/>
              </w:rPr>
            </w:pPr>
            <w:r w:rsidRPr="00584C92">
              <w:rPr>
                <w:b w:val="0"/>
                <w:bCs w:val="0"/>
                <w:color w:val="898B8E"/>
                <w:sz w:val="28"/>
                <w:szCs w:val="28"/>
                <w:lang w:val="cs-CZ"/>
              </w:rPr>
              <w:t>1</w:t>
            </w:r>
            <w:r w:rsidR="0038297E">
              <w:rPr>
                <w:b w:val="0"/>
                <w:bCs w:val="0"/>
                <w:color w:val="898B8E"/>
                <w:sz w:val="28"/>
                <w:szCs w:val="28"/>
                <w:lang w:val="cs-CZ"/>
              </w:rPr>
              <w:t>3</w:t>
            </w:r>
            <w:r w:rsidR="009C7761" w:rsidRPr="00584C92">
              <w:rPr>
                <w:b w:val="0"/>
                <w:bCs w:val="0"/>
                <w:color w:val="898B8E"/>
                <w:sz w:val="28"/>
                <w:szCs w:val="28"/>
                <w:lang w:val="cs-CZ"/>
              </w:rPr>
              <w:t xml:space="preserve">. </w:t>
            </w:r>
            <w:r w:rsidR="00041AD3">
              <w:rPr>
                <w:b w:val="0"/>
                <w:bCs w:val="0"/>
                <w:color w:val="898B8E"/>
                <w:sz w:val="28"/>
                <w:szCs w:val="28"/>
                <w:lang w:val="cs-CZ"/>
              </w:rPr>
              <w:t>října</w:t>
            </w:r>
            <w:r w:rsidRPr="00584C92">
              <w:rPr>
                <w:b w:val="0"/>
                <w:bCs w:val="0"/>
                <w:color w:val="898B8E"/>
                <w:sz w:val="28"/>
                <w:szCs w:val="28"/>
                <w:lang w:val="cs-CZ"/>
              </w:rPr>
              <w:t xml:space="preserve"> 2026</w:t>
            </w:r>
          </w:p>
        </w:tc>
      </w:tr>
      <w:tr w:rsidR="00DB6E19" w14:paraId="52F35355" w14:textId="77777777">
        <w:trPr>
          <w:cantSplit/>
          <w:trHeight w:val="165"/>
        </w:trPr>
        <w:tc>
          <w:tcPr>
            <w:tcW w:w="36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6F4F71" w14:textId="77777777" w:rsidR="00DB6E19" w:rsidRDefault="00DB6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mallCaps/>
                <w:color w:val="FF6C2F"/>
                <w:sz w:val="28"/>
                <w:szCs w:val="28"/>
              </w:rPr>
            </w:pPr>
          </w:p>
        </w:tc>
        <w:tc>
          <w:tcPr>
            <w:tcW w:w="5280" w:type="dxa"/>
          </w:tcPr>
          <w:p w14:paraId="494764D0" w14:textId="77777777" w:rsidR="00DB6E19" w:rsidRDefault="00DB6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898B8E"/>
                <w:sz w:val="28"/>
                <w:szCs w:val="28"/>
              </w:rPr>
            </w:pPr>
          </w:p>
        </w:tc>
      </w:tr>
    </w:tbl>
    <w:p w14:paraId="211E28DE" w14:textId="56B29BA5" w:rsidR="00041AD3" w:rsidRDefault="00041AD3" w:rsidP="00041AD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8" w:lineRule="auto"/>
        <w:rPr>
          <w:color w:val="FF6C2F"/>
          <w:sz w:val="24"/>
          <w:szCs w:val="24"/>
          <w:lang w:val="cs-CZ"/>
        </w:rPr>
      </w:pPr>
      <w:r>
        <w:rPr>
          <w:color w:val="FF6C2F"/>
          <w:sz w:val="24"/>
          <w:szCs w:val="24"/>
          <w:lang w:val="cs-CZ"/>
        </w:rPr>
        <w:t xml:space="preserve">EQT Park Prague </w:t>
      </w:r>
      <w:proofErr w:type="spellStart"/>
      <w:r>
        <w:rPr>
          <w:color w:val="FF6C2F"/>
          <w:sz w:val="24"/>
          <w:szCs w:val="24"/>
          <w:lang w:val="cs-CZ"/>
        </w:rPr>
        <w:t>North</w:t>
      </w:r>
      <w:proofErr w:type="spellEnd"/>
      <w:r>
        <w:rPr>
          <w:color w:val="FF6C2F"/>
          <w:sz w:val="24"/>
          <w:szCs w:val="24"/>
          <w:lang w:val="cs-CZ"/>
        </w:rPr>
        <w:t xml:space="preserve">: nájemcem větší haly se stala společnost </w:t>
      </w:r>
      <w:proofErr w:type="spellStart"/>
      <w:r w:rsidRPr="00041AD3">
        <w:rPr>
          <w:color w:val="FF6C2F"/>
          <w:sz w:val="24"/>
          <w:szCs w:val="24"/>
          <w:lang w:val="cs-CZ"/>
        </w:rPr>
        <w:t>Ecologistics</w:t>
      </w:r>
      <w:proofErr w:type="spellEnd"/>
    </w:p>
    <w:p w14:paraId="0C5428DD" w14:textId="77777777" w:rsidR="00D26292" w:rsidRPr="00041AD3" w:rsidRDefault="00D26292" w:rsidP="00041AD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8" w:lineRule="auto"/>
        <w:rPr>
          <w:color w:val="FF6C2F"/>
          <w:sz w:val="24"/>
          <w:szCs w:val="24"/>
          <w:lang w:val="cs-CZ"/>
        </w:rPr>
      </w:pPr>
    </w:p>
    <w:p w14:paraId="445A2787" w14:textId="77777777" w:rsidR="00D26292" w:rsidRPr="00D26292" w:rsidRDefault="00D26292" w:rsidP="00D26292">
      <w:pPr>
        <w:numPr>
          <w:ilvl w:val="0"/>
          <w:numId w:val="1"/>
        </w:numPr>
        <w:spacing w:after="160" w:line="259" w:lineRule="auto"/>
        <w:rPr>
          <w:b w:val="0"/>
          <w:bCs w:val="0"/>
          <w:color w:val="000000"/>
          <w:lang w:val="cs-CZ"/>
        </w:rPr>
      </w:pPr>
      <w:r w:rsidRPr="00D26292">
        <w:rPr>
          <w:b w:val="0"/>
          <w:bCs w:val="0"/>
          <w:color w:val="000000"/>
          <w:lang w:val="cs-CZ"/>
        </w:rPr>
        <w:t xml:space="preserve">Česká pobočka mezinárodní logistické společnosti </w:t>
      </w:r>
      <w:proofErr w:type="spellStart"/>
      <w:r w:rsidRPr="00D26292">
        <w:rPr>
          <w:b w:val="0"/>
          <w:bCs w:val="0"/>
          <w:color w:val="000000"/>
          <w:lang w:val="cs-CZ"/>
        </w:rPr>
        <w:t>Ecologistics</w:t>
      </w:r>
      <w:proofErr w:type="spellEnd"/>
      <w:r w:rsidRPr="00D26292">
        <w:rPr>
          <w:b w:val="0"/>
          <w:bCs w:val="0"/>
          <w:color w:val="000000"/>
          <w:lang w:val="cs-CZ"/>
        </w:rPr>
        <w:t xml:space="preserve">, která je součástí skupiny </w:t>
      </w:r>
      <w:proofErr w:type="spellStart"/>
      <w:r w:rsidRPr="00D26292">
        <w:rPr>
          <w:b w:val="0"/>
          <w:bCs w:val="0"/>
          <w:color w:val="000000"/>
          <w:lang w:val="cs-CZ"/>
        </w:rPr>
        <w:t>Goodcang</w:t>
      </w:r>
      <w:proofErr w:type="spellEnd"/>
      <w:r w:rsidRPr="00D26292">
        <w:rPr>
          <w:b w:val="0"/>
          <w:bCs w:val="0"/>
          <w:color w:val="000000"/>
          <w:lang w:val="cs-CZ"/>
        </w:rPr>
        <w:t xml:space="preserve"> </w:t>
      </w:r>
      <w:proofErr w:type="spellStart"/>
      <w:r w:rsidRPr="00D26292">
        <w:rPr>
          <w:b w:val="0"/>
          <w:bCs w:val="0"/>
          <w:color w:val="000000"/>
          <w:lang w:val="cs-CZ"/>
        </w:rPr>
        <w:t>Holdings</w:t>
      </w:r>
      <w:proofErr w:type="spellEnd"/>
      <w:r w:rsidRPr="00D26292">
        <w:rPr>
          <w:b w:val="0"/>
          <w:bCs w:val="0"/>
          <w:color w:val="000000"/>
          <w:lang w:val="cs-CZ"/>
        </w:rPr>
        <w:t xml:space="preserve">, si na základě dlouhodobé smlouvy pronajala celou větší halu (44 500 m²) v EQT Park Prague </w:t>
      </w:r>
      <w:proofErr w:type="spellStart"/>
      <w:r w:rsidRPr="00D26292">
        <w:rPr>
          <w:b w:val="0"/>
          <w:bCs w:val="0"/>
          <w:color w:val="000000"/>
          <w:lang w:val="cs-CZ"/>
        </w:rPr>
        <w:t>North</w:t>
      </w:r>
      <w:proofErr w:type="spellEnd"/>
      <w:r w:rsidRPr="00D26292">
        <w:rPr>
          <w:b w:val="0"/>
          <w:bCs w:val="0"/>
          <w:color w:val="000000"/>
          <w:lang w:val="cs-CZ"/>
        </w:rPr>
        <w:t>.</w:t>
      </w:r>
    </w:p>
    <w:p w14:paraId="51AB36E4" w14:textId="5838FA03" w:rsidR="00D26292" w:rsidRPr="00D26292" w:rsidRDefault="00D26292" w:rsidP="00D26292">
      <w:pPr>
        <w:numPr>
          <w:ilvl w:val="0"/>
          <w:numId w:val="1"/>
        </w:numPr>
        <w:spacing w:after="160" w:line="259" w:lineRule="auto"/>
        <w:rPr>
          <w:b w:val="0"/>
          <w:bCs w:val="0"/>
          <w:color w:val="000000"/>
          <w:lang w:val="cs-CZ"/>
        </w:rPr>
      </w:pPr>
      <w:r w:rsidRPr="00D26292">
        <w:rPr>
          <w:b w:val="0"/>
          <w:bCs w:val="0"/>
          <w:color w:val="000000"/>
          <w:lang w:val="cs-CZ"/>
        </w:rPr>
        <w:t>Pronajaté prostory budou sloužit pro lokální i přeshraniční e-</w:t>
      </w:r>
      <w:proofErr w:type="spellStart"/>
      <w:r w:rsidRPr="00D26292">
        <w:rPr>
          <w:b w:val="0"/>
          <w:bCs w:val="0"/>
          <w:color w:val="000000"/>
          <w:lang w:val="cs-CZ"/>
        </w:rPr>
        <w:t>commerce</w:t>
      </w:r>
      <w:proofErr w:type="spellEnd"/>
      <w:r w:rsidRPr="00D26292">
        <w:rPr>
          <w:b w:val="0"/>
          <w:bCs w:val="0"/>
          <w:color w:val="000000"/>
          <w:lang w:val="cs-CZ"/>
        </w:rPr>
        <w:t xml:space="preserve"> a </w:t>
      </w:r>
      <w:proofErr w:type="spellStart"/>
      <w:r w:rsidRPr="00D26292">
        <w:rPr>
          <w:b w:val="0"/>
          <w:bCs w:val="0"/>
          <w:color w:val="000000"/>
          <w:lang w:val="cs-CZ"/>
        </w:rPr>
        <w:t>fulfilment</w:t>
      </w:r>
      <w:proofErr w:type="spellEnd"/>
      <w:r w:rsidRPr="00D26292">
        <w:rPr>
          <w:b w:val="0"/>
          <w:bCs w:val="0"/>
          <w:color w:val="000000"/>
          <w:lang w:val="cs-CZ"/>
        </w:rPr>
        <w:t xml:space="preserve"> logistické služby pro různé e-</w:t>
      </w:r>
      <w:proofErr w:type="spellStart"/>
      <w:r w:rsidRPr="00D26292">
        <w:rPr>
          <w:b w:val="0"/>
          <w:bCs w:val="0"/>
          <w:color w:val="000000"/>
          <w:lang w:val="cs-CZ"/>
        </w:rPr>
        <w:t>commerce</w:t>
      </w:r>
      <w:proofErr w:type="spellEnd"/>
      <w:r w:rsidRPr="00D26292">
        <w:rPr>
          <w:b w:val="0"/>
          <w:bCs w:val="0"/>
          <w:color w:val="000000"/>
          <w:lang w:val="cs-CZ"/>
        </w:rPr>
        <w:t xml:space="preserve"> klienty. Odhadem díky tomu vznikne sto nových pracovních míst.</w:t>
      </w:r>
    </w:p>
    <w:p w14:paraId="3065A24B" w14:textId="7D091458" w:rsidR="00D26292" w:rsidRPr="00D26292" w:rsidRDefault="00D26292" w:rsidP="00D26292">
      <w:pPr>
        <w:numPr>
          <w:ilvl w:val="0"/>
          <w:numId w:val="1"/>
        </w:numPr>
        <w:spacing w:after="160" w:line="259" w:lineRule="auto"/>
        <w:rPr>
          <w:b w:val="0"/>
          <w:bCs w:val="0"/>
          <w:color w:val="000000"/>
          <w:lang w:val="cs-CZ"/>
        </w:rPr>
      </w:pPr>
      <w:r w:rsidRPr="00D26292">
        <w:rPr>
          <w:b w:val="0"/>
          <w:bCs w:val="0"/>
          <w:color w:val="000000"/>
          <w:lang w:val="cs-CZ"/>
        </w:rPr>
        <w:t xml:space="preserve">Interiér haly se v současné době upravuje podle požadavků nájemce. Zahájení logistického provozu se očekává v následujících měsících. </w:t>
      </w:r>
    </w:p>
    <w:p w14:paraId="460FEC71" w14:textId="4DC44B01" w:rsidR="00D26292" w:rsidRPr="00D26292" w:rsidRDefault="00D26292" w:rsidP="00D26292">
      <w:pPr>
        <w:numPr>
          <w:ilvl w:val="0"/>
          <w:numId w:val="1"/>
        </w:numPr>
        <w:spacing w:after="160" w:line="259" w:lineRule="auto"/>
        <w:rPr>
          <w:b w:val="0"/>
          <w:bCs w:val="0"/>
          <w:color w:val="000000"/>
          <w:lang w:val="cs-CZ"/>
        </w:rPr>
      </w:pPr>
      <w:r w:rsidRPr="00D26292">
        <w:rPr>
          <w:b w:val="0"/>
          <w:bCs w:val="0"/>
          <w:color w:val="000000"/>
          <w:lang w:val="cs-CZ"/>
        </w:rPr>
        <w:t xml:space="preserve">Menší hala areálu EQT Park Prague </w:t>
      </w:r>
      <w:proofErr w:type="spellStart"/>
      <w:r w:rsidRPr="00D26292">
        <w:rPr>
          <w:b w:val="0"/>
          <w:bCs w:val="0"/>
          <w:color w:val="000000"/>
          <w:lang w:val="cs-CZ"/>
        </w:rPr>
        <w:t>North</w:t>
      </w:r>
      <w:proofErr w:type="spellEnd"/>
      <w:r w:rsidRPr="00D26292">
        <w:rPr>
          <w:b w:val="0"/>
          <w:bCs w:val="0"/>
          <w:color w:val="000000"/>
          <w:lang w:val="cs-CZ"/>
        </w:rPr>
        <w:t xml:space="preserve"> o rozloze 12 100 m² je k dispozici k pronájmu.</w:t>
      </w:r>
    </w:p>
    <w:p w14:paraId="6E764AC3" w14:textId="77777777" w:rsidR="00D26292" w:rsidRPr="00D26292" w:rsidRDefault="00D26292">
      <w:pPr>
        <w:widowControl w:val="0"/>
        <w:spacing w:after="0"/>
        <w:jc w:val="both"/>
        <w:rPr>
          <w:b w:val="0"/>
          <w:bCs w:val="0"/>
          <w:lang w:val="cs-CZ"/>
        </w:rPr>
      </w:pPr>
    </w:p>
    <w:p w14:paraId="4F347E2A" w14:textId="5E02AAC7" w:rsidR="00D26292" w:rsidRPr="00D26292" w:rsidRDefault="00D26292" w:rsidP="00D26292">
      <w:pPr>
        <w:widowControl w:val="0"/>
        <w:spacing w:after="0"/>
        <w:jc w:val="both"/>
        <w:rPr>
          <w:b w:val="0"/>
          <w:bCs w:val="0"/>
          <w:lang w:val="cs-CZ"/>
        </w:rPr>
      </w:pPr>
      <w:r w:rsidRPr="00D26292">
        <w:rPr>
          <w:b w:val="0"/>
          <w:bCs w:val="0"/>
          <w:lang w:val="cs-CZ"/>
        </w:rPr>
        <w:t xml:space="preserve">EQT Real </w:t>
      </w:r>
      <w:proofErr w:type="spellStart"/>
      <w:r w:rsidRPr="00D26292">
        <w:rPr>
          <w:b w:val="0"/>
          <w:bCs w:val="0"/>
          <w:lang w:val="cs-CZ"/>
        </w:rPr>
        <w:t>Estate</w:t>
      </w:r>
      <w:proofErr w:type="spellEnd"/>
      <w:r w:rsidRPr="00D26292">
        <w:rPr>
          <w:b w:val="0"/>
          <w:bCs w:val="0"/>
          <w:lang w:val="cs-CZ"/>
        </w:rPr>
        <w:t xml:space="preserve"> s potěšením oznamuje významný milník v EQT Park Prague </w:t>
      </w:r>
      <w:proofErr w:type="spellStart"/>
      <w:r w:rsidRPr="00D26292">
        <w:rPr>
          <w:b w:val="0"/>
          <w:bCs w:val="0"/>
          <w:lang w:val="cs-CZ"/>
        </w:rPr>
        <w:t>North</w:t>
      </w:r>
      <w:proofErr w:type="spellEnd"/>
      <w:r w:rsidRPr="00D26292">
        <w:rPr>
          <w:b w:val="0"/>
          <w:bCs w:val="0"/>
          <w:lang w:val="cs-CZ"/>
        </w:rPr>
        <w:t xml:space="preserve">, který při dálnici D8 vybudovala společnost 7R Czech Republic. Větší hala parku o rozloze 44 500 m² </w:t>
      </w:r>
      <w:r>
        <w:rPr>
          <w:b w:val="0"/>
          <w:bCs w:val="0"/>
          <w:lang w:val="cs-CZ"/>
        </w:rPr>
        <w:t xml:space="preserve">je </w:t>
      </w:r>
      <w:r w:rsidRPr="00D26292">
        <w:rPr>
          <w:b w:val="0"/>
          <w:bCs w:val="0"/>
          <w:lang w:val="cs-CZ"/>
        </w:rPr>
        <w:t xml:space="preserve">celá pronajata logistické společnosti </w:t>
      </w:r>
      <w:proofErr w:type="spellStart"/>
      <w:r w:rsidRPr="00D26292">
        <w:rPr>
          <w:b w:val="0"/>
          <w:bCs w:val="0"/>
          <w:lang w:val="cs-CZ"/>
        </w:rPr>
        <w:t>Ecologistics</w:t>
      </w:r>
      <w:proofErr w:type="spellEnd"/>
      <w:r w:rsidRPr="00D26292">
        <w:rPr>
          <w:b w:val="0"/>
          <w:bCs w:val="0"/>
          <w:lang w:val="cs-CZ"/>
        </w:rPr>
        <w:t>. Transakce patří k nejvýznamnějším pronájmům logistických prostor, které byly v širším pražském regionu uzavřeny v posledních měsících.</w:t>
      </w:r>
    </w:p>
    <w:p w14:paraId="75D771E7" w14:textId="77777777" w:rsidR="00D26292" w:rsidRPr="00D26292" w:rsidRDefault="00D26292" w:rsidP="00D26292">
      <w:pPr>
        <w:widowControl w:val="0"/>
        <w:spacing w:after="0"/>
        <w:jc w:val="both"/>
        <w:rPr>
          <w:b w:val="0"/>
          <w:bCs w:val="0"/>
          <w:lang w:val="cs-CZ"/>
        </w:rPr>
      </w:pPr>
    </w:p>
    <w:p w14:paraId="2BD8E867" w14:textId="7287DAF8" w:rsidR="00D26292" w:rsidRPr="00D26292" w:rsidRDefault="00D26292" w:rsidP="00D26292">
      <w:pPr>
        <w:widowControl w:val="0"/>
        <w:spacing w:after="0"/>
        <w:jc w:val="both"/>
        <w:rPr>
          <w:b w:val="0"/>
          <w:bCs w:val="0"/>
          <w:lang w:val="cs-CZ"/>
        </w:rPr>
      </w:pPr>
      <w:proofErr w:type="spellStart"/>
      <w:r w:rsidRPr="00D26292">
        <w:rPr>
          <w:b w:val="0"/>
          <w:bCs w:val="0"/>
          <w:lang w:val="cs-CZ"/>
        </w:rPr>
        <w:t>Ecologistics</w:t>
      </w:r>
      <w:proofErr w:type="spellEnd"/>
      <w:r w:rsidRPr="00D26292">
        <w:rPr>
          <w:b w:val="0"/>
          <w:bCs w:val="0"/>
          <w:lang w:val="cs-CZ"/>
        </w:rPr>
        <w:t xml:space="preserve"> bude halu využívat k</w:t>
      </w:r>
      <w:r>
        <w:rPr>
          <w:b w:val="0"/>
          <w:bCs w:val="0"/>
          <w:lang w:val="cs-CZ"/>
        </w:rPr>
        <w:t xml:space="preserve"> zajišťování </w:t>
      </w:r>
      <w:r w:rsidRPr="00D26292">
        <w:rPr>
          <w:b w:val="0"/>
          <w:bCs w:val="0"/>
          <w:lang w:val="cs-CZ"/>
        </w:rPr>
        <w:t xml:space="preserve">logistických a </w:t>
      </w:r>
      <w:proofErr w:type="spellStart"/>
      <w:r w:rsidRPr="00D26292">
        <w:rPr>
          <w:b w:val="0"/>
          <w:bCs w:val="0"/>
          <w:lang w:val="cs-CZ"/>
        </w:rPr>
        <w:t>fulfilment</w:t>
      </w:r>
      <w:proofErr w:type="spellEnd"/>
      <w:r>
        <w:rPr>
          <w:b w:val="0"/>
          <w:bCs w:val="0"/>
          <w:lang w:val="cs-CZ"/>
        </w:rPr>
        <w:t xml:space="preserve"> </w:t>
      </w:r>
      <w:r w:rsidRPr="00D26292">
        <w:rPr>
          <w:b w:val="0"/>
          <w:bCs w:val="0"/>
          <w:lang w:val="cs-CZ"/>
        </w:rPr>
        <w:t xml:space="preserve">služeb pro své klienty. </w:t>
      </w:r>
      <w:r>
        <w:rPr>
          <w:b w:val="0"/>
          <w:bCs w:val="0"/>
          <w:lang w:val="cs-CZ"/>
        </w:rPr>
        <w:t xml:space="preserve">V provozu </w:t>
      </w:r>
      <w:r w:rsidR="006778F1">
        <w:rPr>
          <w:b w:val="0"/>
          <w:bCs w:val="0"/>
          <w:lang w:val="cs-CZ"/>
        </w:rPr>
        <w:t xml:space="preserve">bude zaměstnáno cca </w:t>
      </w:r>
      <w:r>
        <w:rPr>
          <w:b w:val="0"/>
          <w:bCs w:val="0"/>
          <w:lang w:val="cs-CZ"/>
        </w:rPr>
        <w:t xml:space="preserve">100 lidí. </w:t>
      </w:r>
      <w:r w:rsidRPr="00D26292">
        <w:rPr>
          <w:b w:val="0"/>
          <w:bCs w:val="0"/>
          <w:lang w:val="cs-CZ"/>
        </w:rPr>
        <w:t>Interiér</w:t>
      </w:r>
      <w:r w:rsidR="006778F1">
        <w:rPr>
          <w:b w:val="0"/>
          <w:bCs w:val="0"/>
          <w:lang w:val="cs-CZ"/>
        </w:rPr>
        <w:t xml:space="preserve">y se nyní upravují podle požadavků nájemce, </w:t>
      </w:r>
      <w:r w:rsidRPr="00D26292">
        <w:rPr>
          <w:b w:val="0"/>
          <w:bCs w:val="0"/>
          <w:lang w:val="cs-CZ"/>
        </w:rPr>
        <w:t xml:space="preserve">logistický provoz </w:t>
      </w:r>
      <w:r w:rsidR="006778F1">
        <w:rPr>
          <w:b w:val="0"/>
          <w:bCs w:val="0"/>
          <w:lang w:val="cs-CZ"/>
        </w:rPr>
        <w:t xml:space="preserve">bude zahájen v </w:t>
      </w:r>
      <w:r w:rsidRPr="00D26292">
        <w:rPr>
          <w:b w:val="0"/>
          <w:bCs w:val="0"/>
          <w:lang w:val="cs-CZ"/>
        </w:rPr>
        <w:t>průběhu následujících měsíců.</w:t>
      </w:r>
    </w:p>
    <w:p w14:paraId="6DFC91BC" w14:textId="77777777" w:rsidR="00D26292" w:rsidRPr="00D26292" w:rsidRDefault="00D26292" w:rsidP="00D26292">
      <w:pPr>
        <w:widowControl w:val="0"/>
        <w:spacing w:after="0"/>
        <w:jc w:val="both"/>
        <w:rPr>
          <w:b w:val="0"/>
          <w:bCs w:val="0"/>
          <w:lang w:val="cs-CZ"/>
        </w:rPr>
      </w:pPr>
    </w:p>
    <w:p w14:paraId="3B587469" w14:textId="66CBF237" w:rsidR="00D26292" w:rsidRPr="006778F1" w:rsidRDefault="00D26292" w:rsidP="00D26292">
      <w:pPr>
        <w:widowControl w:val="0"/>
        <w:spacing w:after="0"/>
        <w:jc w:val="both"/>
        <w:rPr>
          <w:b w:val="0"/>
          <w:bCs w:val="0"/>
          <w:i/>
          <w:iCs/>
          <w:lang w:val="cs-CZ"/>
        </w:rPr>
      </w:pPr>
      <w:r w:rsidRPr="006778F1">
        <w:rPr>
          <w:lang w:val="cs-CZ"/>
        </w:rPr>
        <w:t>Marek Müller</w:t>
      </w:r>
      <w:r w:rsidRPr="00D26292">
        <w:rPr>
          <w:b w:val="0"/>
          <w:bCs w:val="0"/>
          <w:lang w:val="cs-CZ"/>
        </w:rPr>
        <w:t xml:space="preserve">, Senior </w:t>
      </w:r>
      <w:proofErr w:type="spellStart"/>
      <w:r w:rsidRPr="00D26292">
        <w:rPr>
          <w:b w:val="0"/>
          <w:bCs w:val="0"/>
          <w:lang w:val="cs-CZ"/>
        </w:rPr>
        <w:t>Director</w:t>
      </w:r>
      <w:proofErr w:type="spellEnd"/>
      <w:r w:rsidRPr="00D26292">
        <w:rPr>
          <w:b w:val="0"/>
          <w:bCs w:val="0"/>
          <w:lang w:val="cs-CZ"/>
        </w:rPr>
        <w:t xml:space="preserve"> pro investice a </w:t>
      </w:r>
      <w:r w:rsidR="006778F1">
        <w:rPr>
          <w:b w:val="0"/>
          <w:bCs w:val="0"/>
          <w:lang w:val="cs-CZ"/>
        </w:rPr>
        <w:t xml:space="preserve">pronájmy, </w:t>
      </w:r>
      <w:r w:rsidRPr="00D26292">
        <w:rPr>
          <w:b w:val="0"/>
          <w:bCs w:val="0"/>
          <w:lang w:val="cs-CZ"/>
        </w:rPr>
        <w:t xml:space="preserve">EQT Real </w:t>
      </w:r>
      <w:proofErr w:type="spellStart"/>
      <w:r w:rsidRPr="00D26292">
        <w:rPr>
          <w:b w:val="0"/>
          <w:bCs w:val="0"/>
          <w:lang w:val="cs-CZ"/>
        </w:rPr>
        <w:t>Estate</w:t>
      </w:r>
      <w:proofErr w:type="spellEnd"/>
      <w:r w:rsidRPr="00D26292">
        <w:rPr>
          <w:b w:val="0"/>
          <w:bCs w:val="0"/>
          <w:lang w:val="cs-CZ"/>
        </w:rPr>
        <w:t xml:space="preserve"> Česká republika a Slovensko, říká: </w:t>
      </w:r>
      <w:r w:rsidRPr="006778F1">
        <w:rPr>
          <w:b w:val="0"/>
          <w:bCs w:val="0"/>
          <w:i/>
          <w:iCs/>
          <w:lang w:val="cs-CZ"/>
        </w:rPr>
        <w:t>„</w:t>
      </w:r>
      <w:r w:rsidR="006778F1">
        <w:rPr>
          <w:b w:val="0"/>
          <w:bCs w:val="0"/>
          <w:i/>
          <w:iCs/>
          <w:lang w:val="cs-CZ"/>
        </w:rPr>
        <w:t xml:space="preserve">S potěšením oznamujeme, že </w:t>
      </w:r>
      <w:r w:rsidRPr="006778F1">
        <w:rPr>
          <w:b w:val="0"/>
          <w:bCs w:val="0"/>
          <w:i/>
          <w:iCs/>
          <w:lang w:val="cs-CZ"/>
        </w:rPr>
        <w:t xml:space="preserve">celou větší halu v EQT Park Prague </w:t>
      </w:r>
      <w:proofErr w:type="spellStart"/>
      <w:r w:rsidRPr="006778F1">
        <w:rPr>
          <w:b w:val="0"/>
          <w:bCs w:val="0"/>
          <w:i/>
          <w:iCs/>
          <w:lang w:val="cs-CZ"/>
        </w:rPr>
        <w:t>North</w:t>
      </w:r>
      <w:proofErr w:type="spellEnd"/>
      <w:r w:rsidRPr="006778F1">
        <w:rPr>
          <w:b w:val="0"/>
          <w:bCs w:val="0"/>
          <w:i/>
          <w:iCs/>
          <w:lang w:val="cs-CZ"/>
        </w:rPr>
        <w:t xml:space="preserve"> si pronajala společnost </w:t>
      </w:r>
      <w:proofErr w:type="spellStart"/>
      <w:r w:rsidRPr="006778F1">
        <w:rPr>
          <w:b w:val="0"/>
          <w:bCs w:val="0"/>
          <w:i/>
          <w:iCs/>
          <w:lang w:val="cs-CZ"/>
        </w:rPr>
        <w:t>Ecologistics</w:t>
      </w:r>
      <w:proofErr w:type="spellEnd"/>
      <w:r w:rsidRPr="006778F1">
        <w:rPr>
          <w:b w:val="0"/>
          <w:bCs w:val="0"/>
          <w:i/>
          <w:iCs/>
          <w:lang w:val="cs-CZ"/>
        </w:rPr>
        <w:t xml:space="preserve">. O transakci rozhodlo několik faktorů. Zaprvé výhodná poloha parku v pražské metropolitní oblasti. Zadruhé skutečnost, že park je dokončený a skladové prostory jsou okamžitě k dispozici. A konečně rychlost realizace: transakci se nám podařilo uzavřít v rekordním čase, </w:t>
      </w:r>
      <w:r w:rsidR="006778F1">
        <w:rPr>
          <w:b w:val="0"/>
          <w:bCs w:val="0"/>
          <w:i/>
          <w:iCs/>
          <w:lang w:val="cs-CZ"/>
        </w:rPr>
        <w:t xml:space="preserve">ihned </w:t>
      </w:r>
      <w:r w:rsidRPr="006778F1">
        <w:rPr>
          <w:b w:val="0"/>
          <w:bCs w:val="0"/>
          <w:i/>
          <w:iCs/>
          <w:lang w:val="cs-CZ"/>
        </w:rPr>
        <w:t>po dokončení</w:t>
      </w:r>
      <w:r w:rsidR="006778F1">
        <w:rPr>
          <w:b w:val="0"/>
          <w:bCs w:val="0"/>
          <w:i/>
          <w:iCs/>
          <w:lang w:val="cs-CZ"/>
        </w:rPr>
        <w:t xml:space="preserve"> stavby</w:t>
      </w:r>
      <w:r w:rsidRPr="006778F1">
        <w:rPr>
          <w:b w:val="0"/>
          <w:bCs w:val="0"/>
          <w:i/>
          <w:iCs/>
          <w:lang w:val="cs-CZ"/>
        </w:rPr>
        <w:t>, díky profesionálnímu přístupu našeho týmu</w:t>
      </w:r>
      <w:r w:rsidR="006778F1">
        <w:rPr>
          <w:b w:val="0"/>
          <w:bCs w:val="0"/>
          <w:i/>
          <w:iCs/>
          <w:lang w:val="cs-CZ"/>
        </w:rPr>
        <w:t xml:space="preserve">, </w:t>
      </w:r>
      <w:r w:rsidRPr="006778F1">
        <w:rPr>
          <w:b w:val="0"/>
          <w:bCs w:val="0"/>
          <w:i/>
          <w:iCs/>
          <w:lang w:val="cs-CZ"/>
        </w:rPr>
        <w:t xml:space="preserve">klienta a silné podpoře našich partnerů. Tato první transakce bezprostředně po dokončení </w:t>
      </w:r>
      <w:r w:rsidR="006778F1">
        <w:rPr>
          <w:b w:val="0"/>
          <w:bCs w:val="0"/>
          <w:i/>
          <w:iCs/>
          <w:lang w:val="cs-CZ"/>
        </w:rPr>
        <w:t xml:space="preserve">areálu </w:t>
      </w:r>
      <w:r w:rsidRPr="006778F1">
        <w:rPr>
          <w:b w:val="0"/>
          <w:bCs w:val="0"/>
          <w:i/>
          <w:iCs/>
          <w:lang w:val="cs-CZ"/>
        </w:rPr>
        <w:t>dokazuje kvalitu lokality i správnost našeho rozhodnutí postavit projekt zcela na spekulativní bázi</w:t>
      </w:r>
      <w:r w:rsidR="006778F1">
        <w:rPr>
          <w:b w:val="0"/>
          <w:bCs w:val="0"/>
          <w:i/>
          <w:iCs/>
          <w:lang w:val="cs-CZ"/>
        </w:rPr>
        <w:t>, tj. bez předem známého nájemce</w:t>
      </w:r>
      <w:r w:rsidRPr="006778F1">
        <w:rPr>
          <w:b w:val="0"/>
          <w:bCs w:val="0"/>
          <w:i/>
          <w:iCs/>
          <w:lang w:val="cs-CZ"/>
        </w:rPr>
        <w:t>.“</w:t>
      </w:r>
    </w:p>
    <w:p w14:paraId="17736FC3" w14:textId="77777777" w:rsidR="00D26292" w:rsidRPr="00D26292" w:rsidRDefault="00D26292" w:rsidP="00D26292">
      <w:pPr>
        <w:widowControl w:val="0"/>
        <w:spacing w:after="0"/>
        <w:jc w:val="both"/>
        <w:rPr>
          <w:b w:val="0"/>
          <w:bCs w:val="0"/>
          <w:lang w:val="cs-CZ"/>
        </w:rPr>
      </w:pPr>
    </w:p>
    <w:p w14:paraId="4B76B470" w14:textId="5E4E602D" w:rsidR="00D26292" w:rsidRPr="004923BB" w:rsidRDefault="00D26292" w:rsidP="00D26292">
      <w:pPr>
        <w:widowControl w:val="0"/>
        <w:spacing w:after="0"/>
        <w:jc w:val="both"/>
        <w:rPr>
          <w:b w:val="0"/>
          <w:bCs w:val="0"/>
          <w:i/>
          <w:iCs/>
          <w:lang w:val="cs-CZ"/>
        </w:rPr>
      </w:pPr>
      <w:proofErr w:type="spellStart"/>
      <w:r w:rsidRPr="006778F1">
        <w:rPr>
          <w:lang w:val="cs-CZ"/>
        </w:rPr>
        <w:t>Xinda</w:t>
      </w:r>
      <w:proofErr w:type="spellEnd"/>
      <w:r w:rsidRPr="006778F1">
        <w:rPr>
          <w:lang w:val="cs-CZ"/>
        </w:rPr>
        <w:t xml:space="preserve"> </w:t>
      </w:r>
      <w:proofErr w:type="spellStart"/>
      <w:r w:rsidRPr="006778F1">
        <w:rPr>
          <w:lang w:val="cs-CZ"/>
        </w:rPr>
        <w:t>Wang</w:t>
      </w:r>
      <w:proofErr w:type="spellEnd"/>
      <w:r w:rsidRPr="00D26292">
        <w:rPr>
          <w:b w:val="0"/>
          <w:bCs w:val="0"/>
          <w:lang w:val="cs-CZ"/>
        </w:rPr>
        <w:t xml:space="preserve">, </w:t>
      </w:r>
      <w:r w:rsidR="004923BB">
        <w:rPr>
          <w:b w:val="0"/>
          <w:bCs w:val="0"/>
          <w:lang w:val="cs-CZ"/>
        </w:rPr>
        <w:t xml:space="preserve">General Manager </w:t>
      </w:r>
      <w:r w:rsidRPr="00D26292">
        <w:rPr>
          <w:b w:val="0"/>
          <w:bCs w:val="0"/>
          <w:lang w:val="cs-CZ"/>
        </w:rPr>
        <w:t xml:space="preserve">české pobočky společnosti </w:t>
      </w:r>
      <w:proofErr w:type="spellStart"/>
      <w:r w:rsidRPr="00D26292">
        <w:rPr>
          <w:b w:val="0"/>
          <w:bCs w:val="0"/>
          <w:lang w:val="cs-CZ"/>
        </w:rPr>
        <w:t>Ecologistics</w:t>
      </w:r>
      <w:proofErr w:type="spellEnd"/>
      <w:r w:rsidRPr="00D26292">
        <w:rPr>
          <w:b w:val="0"/>
          <w:bCs w:val="0"/>
          <w:lang w:val="cs-CZ"/>
        </w:rPr>
        <w:t xml:space="preserve">, </w:t>
      </w:r>
      <w:r w:rsidR="004923BB">
        <w:rPr>
          <w:b w:val="0"/>
          <w:bCs w:val="0"/>
          <w:lang w:val="cs-CZ"/>
        </w:rPr>
        <w:t xml:space="preserve">uvádí: </w:t>
      </w:r>
      <w:r w:rsidRPr="004923BB">
        <w:rPr>
          <w:b w:val="0"/>
          <w:bCs w:val="0"/>
          <w:i/>
          <w:iCs/>
          <w:lang w:val="cs-CZ"/>
        </w:rPr>
        <w:t xml:space="preserve">„Pronájem nových prostor v EQT Park Prague </w:t>
      </w:r>
      <w:proofErr w:type="spellStart"/>
      <w:r w:rsidRPr="004923BB">
        <w:rPr>
          <w:b w:val="0"/>
          <w:bCs w:val="0"/>
          <w:i/>
          <w:iCs/>
          <w:lang w:val="cs-CZ"/>
        </w:rPr>
        <w:t>North</w:t>
      </w:r>
      <w:proofErr w:type="spellEnd"/>
      <w:r w:rsidRPr="004923BB">
        <w:rPr>
          <w:b w:val="0"/>
          <w:bCs w:val="0"/>
          <w:i/>
          <w:iCs/>
          <w:lang w:val="cs-CZ"/>
        </w:rPr>
        <w:t xml:space="preserve"> představuje důležitý krok v dalším rozvoji činnosti </w:t>
      </w:r>
      <w:proofErr w:type="spellStart"/>
      <w:r w:rsidRPr="004923BB">
        <w:rPr>
          <w:b w:val="0"/>
          <w:bCs w:val="0"/>
          <w:i/>
          <w:iCs/>
          <w:lang w:val="cs-CZ"/>
        </w:rPr>
        <w:t>Ecologistics</w:t>
      </w:r>
      <w:proofErr w:type="spellEnd"/>
      <w:r w:rsidRPr="004923BB">
        <w:rPr>
          <w:b w:val="0"/>
          <w:bCs w:val="0"/>
          <w:i/>
          <w:iCs/>
          <w:lang w:val="cs-CZ"/>
        </w:rPr>
        <w:t xml:space="preserve"> v České republice. Nový sklad posílí naši schopnost podporovat lokální i přeshraniční e-</w:t>
      </w:r>
      <w:proofErr w:type="spellStart"/>
      <w:r w:rsidRPr="004923BB">
        <w:rPr>
          <w:b w:val="0"/>
          <w:bCs w:val="0"/>
          <w:i/>
          <w:iCs/>
          <w:lang w:val="cs-CZ"/>
        </w:rPr>
        <w:t>commerce</w:t>
      </w:r>
      <w:proofErr w:type="spellEnd"/>
      <w:r w:rsidRPr="004923BB">
        <w:rPr>
          <w:b w:val="0"/>
          <w:bCs w:val="0"/>
          <w:i/>
          <w:iCs/>
          <w:lang w:val="cs-CZ"/>
        </w:rPr>
        <w:t xml:space="preserve"> a nabízet klientům flexibilní a efektivní </w:t>
      </w:r>
      <w:proofErr w:type="spellStart"/>
      <w:r w:rsidRPr="004923BB">
        <w:rPr>
          <w:b w:val="0"/>
          <w:bCs w:val="0"/>
          <w:i/>
          <w:iCs/>
          <w:lang w:val="cs-CZ"/>
        </w:rPr>
        <w:t>fulfilment</w:t>
      </w:r>
      <w:proofErr w:type="spellEnd"/>
      <w:r w:rsidR="004923BB" w:rsidRPr="004923BB">
        <w:rPr>
          <w:b w:val="0"/>
          <w:bCs w:val="0"/>
          <w:i/>
          <w:iCs/>
          <w:lang w:val="cs-CZ"/>
        </w:rPr>
        <w:t xml:space="preserve"> </w:t>
      </w:r>
      <w:r w:rsidRPr="004923BB">
        <w:rPr>
          <w:b w:val="0"/>
          <w:bCs w:val="0"/>
          <w:i/>
          <w:iCs/>
          <w:lang w:val="cs-CZ"/>
        </w:rPr>
        <w:t>řešení. Při rozhodování pro nás byla důležitá lokalita, dostupná kapacita a kvalita objektu. Těšíme se na zahájení provozu a na další rozvoj našich logistických kapacit v České republice i v celé Evropě.“</w:t>
      </w:r>
    </w:p>
    <w:p w14:paraId="2A26C79A" w14:textId="77777777" w:rsidR="00D26292" w:rsidRPr="00D26292" w:rsidRDefault="00D26292" w:rsidP="00D26292">
      <w:pPr>
        <w:widowControl w:val="0"/>
        <w:spacing w:after="0"/>
        <w:jc w:val="both"/>
        <w:rPr>
          <w:b w:val="0"/>
          <w:bCs w:val="0"/>
          <w:lang w:val="cs-CZ"/>
        </w:rPr>
      </w:pPr>
    </w:p>
    <w:p w14:paraId="23F513CA" w14:textId="4BA90031" w:rsidR="00D26292" w:rsidRPr="004923BB" w:rsidRDefault="00D26292" w:rsidP="00D26292">
      <w:pPr>
        <w:widowControl w:val="0"/>
        <w:spacing w:after="0"/>
        <w:jc w:val="both"/>
        <w:rPr>
          <w:b w:val="0"/>
          <w:bCs w:val="0"/>
          <w:i/>
          <w:iCs/>
          <w:lang w:val="cs-CZ"/>
        </w:rPr>
      </w:pPr>
      <w:r w:rsidRPr="004923BB">
        <w:rPr>
          <w:lang w:val="cs-CZ"/>
        </w:rPr>
        <w:t>Jiří Duchoň</w:t>
      </w:r>
      <w:r w:rsidRPr="00D26292">
        <w:rPr>
          <w:b w:val="0"/>
          <w:bCs w:val="0"/>
          <w:lang w:val="cs-CZ"/>
        </w:rPr>
        <w:t xml:space="preserve">, ředitel developerské společnosti 7R pro Českou republiku, uvedl: </w:t>
      </w:r>
      <w:r w:rsidRPr="004923BB">
        <w:rPr>
          <w:b w:val="0"/>
          <w:bCs w:val="0"/>
          <w:i/>
          <w:iCs/>
          <w:lang w:val="cs-CZ"/>
        </w:rPr>
        <w:t xml:space="preserve">„Podpis smlouvy s prvním významným nájemcem parku je důležitým milníkem a silným potvrzením potenciálu, který jsme v této lokalitě viděli od samého začátku. Projekt jsme </w:t>
      </w:r>
      <w:r w:rsidR="004923BB">
        <w:rPr>
          <w:b w:val="0"/>
          <w:bCs w:val="0"/>
          <w:i/>
          <w:iCs/>
          <w:lang w:val="cs-CZ"/>
        </w:rPr>
        <w:t xml:space="preserve">měli na starosti </w:t>
      </w:r>
      <w:r w:rsidRPr="004923BB">
        <w:rPr>
          <w:b w:val="0"/>
          <w:bCs w:val="0"/>
          <w:i/>
          <w:iCs/>
          <w:lang w:val="cs-CZ"/>
        </w:rPr>
        <w:t xml:space="preserve">od akvizice pozemku přes </w:t>
      </w:r>
      <w:r w:rsidR="004923BB">
        <w:rPr>
          <w:b w:val="0"/>
          <w:bCs w:val="0"/>
          <w:i/>
          <w:iCs/>
          <w:lang w:val="cs-CZ"/>
        </w:rPr>
        <w:t xml:space="preserve">povolování až po jeho realizaci. Těší nás, že </w:t>
      </w:r>
      <w:r w:rsidRPr="004923BB">
        <w:rPr>
          <w:b w:val="0"/>
          <w:bCs w:val="0"/>
          <w:i/>
          <w:iCs/>
          <w:lang w:val="cs-CZ"/>
        </w:rPr>
        <w:t>kvalitu areálu ocenil významný mezinárodní logistický operátor.“</w:t>
      </w:r>
    </w:p>
    <w:p w14:paraId="7D113C37" w14:textId="77777777" w:rsidR="00D26292" w:rsidRPr="00D26292" w:rsidRDefault="00D26292" w:rsidP="00D26292">
      <w:pPr>
        <w:widowControl w:val="0"/>
        <w:spacing w:after="0"/>
        <w:jc w:val="both"/>
        <w:rPr>
          <w:b w:val="0"/>
          <w:bCs w:val="0"/>
          <w:lang w:val="cs-CZ"/>
        </w:rPr>
      </w:pPr>
    </w:p>
    <w:p w14:paraId="0C0503D4" w14:textId="2CC42D79" w:rsidR="00D26292" w:rsidRPr="00D26292" w:rsidRDefault="00D26292" w:rsidP="00D26292">
      <w:pPr>
        <w:widowControl w:val="0"/>
        <w:spacing w:after="0"/>
        <w:jc w:val="both"/>
        <w:rPr>
          <w:b w:val="0"/>
          <w:bCs w:val="0"/>
          <w:lang w:val="cs-CZ"/>
        </w:rPr>
      </w:pPr>
      <w:r w:rsidRPr="00D26292">
        <w:rPr>
          <w:b w:val="0"/>
          <w:bCs w:val="0"/>
          <w:lang w:val="cs-CZ"/>
        </w:rPr>
        <w:t xml:space="preserve">Při této transakci zastupoval společnost </w:t>
      </w:r>
      <w:proofErr w:type="spellStart"/>
      <w:r w:rsidRPr="00D26292">
        <w:rPr>
          <w:b w:val="0"/>
          <w:bCs w:val="0"/>
          <w:lang w:val="cs-CZ"/>
        </w:rPr>
        <w:t>Ecologistics</w:t>
      </w:r>
      <w:proofErr w:type="spellEnd"/>
      <w:r w:rsidRPr="00D26292">
        <w:rPr>
          <w:b w:val="0"/>
          <w:bCs w:val="0"/>
          <w:lang w:val="cs-CZ"/>
        </w:rPr>
        <w:t xml:space="preserve"> Peter Kolenčík (</w:t>
      </w:r>
      <w:proofErr w:type="spellStart"/>
      <w:r w:rsidRPr="00D26292">
        <w:rPr>
          <w:b w:val="0"/>
          <w:bCs w:val="0"/>
          <w:lang w:val="cs-CZ"/>
        </w:rPr>
        <w:t>reLokatio</w:t>
      </w:r>
      <w:proofErr w:type="spellEnd"/>
      <w:r w:rsidRPr="00D26292">
        <w:rPr>
          <w:b w:val="0"/>
          <w:bCs w:val="0"/>
          <w:lang w:val="cs-CZ"/>
        </w:rPr>
        <w:t xml:space="preserve">). EQT Real </w:t>
      </w:r>
      <w:proofErr w:type="spellStart"/>
      <w:r w:rsidRPr="00D26292">
        <w:rPr>
          <w:b w:val="0"/>
          <w:bCs w:val="0"/>
          <w:lang w:val="cs-CZ"/>
        </w:rPr>
        <w:t>Estate</w:t>
      </w:r>
      <w:proofErr w:type="spellEnd"/>
      <w:r w:rsidRPr="00D26292">
        <w:rPr>
          <w:b w:val="0"/>
          <w:bCs w:val="0"/>
          <w:lang w:val="cs-CZ"/>
        </w:rPr>
        <w:t xml:space="preserve"> zastupovali Marek Müller (EQT Real </w:t>
      </w:r>
      <w:proofErr w:type="spellStart"/>
      <w:r w:rsidRPr="00D26292">
        <w:rPr>
          <w:b w:val="0"/>
          <w:bCs w:val="0"/>
          <w:lang w:val="cs-CZ"/>
        </w:rPr>
        <w:t>Estate</w:t>
      </w:r>
      <w:proofErr w:type="spellEnd"/>
      <w:r w:rsidRPr="00D26292">
        <w:rPr>
          <w:b w:val="0"/>
          <w:bCs w:val="0"/>
          <w:lang w:val="cs-CZ"/>
        </w:rPr>
        <w:t xml:space="preserve">) a Štefan </w:t>
      </w:r>
      <w:proofErr w:type="spellStart"/>
      <w:r w:rsidRPr="00D26292">
        <w:rPr>
          <w:b w:val="0"/>
          <w:bCs w:val="0"/>
          <w:lang w:val="cs-CZ"/>
        </w:rPr>
        <w:t>Bohoš</w:t>
      </w:r>
      <w:proofErr w:type="spellEnd"/>
      <w:r w:rsidRPr="00D26292">
        <w:rPr>
          <w:b w:val="0"/>
          <w:bCs w:val="0"/>
          <w:lang w:val="cs-CZ"/>
        </w:rPr>
        <w:t xml:space="preserve"> (7R Czech Republic).</w:t>
      </w:r>
    </w:p>
    <w:p w14:paraId="4A07110F" w14:textId="77777777" w:rsidR="00D26292" w:rsidRPr="00D26292" w:rsidRDefault="00D26292" w:rsidP="00D26292">
      <w:pPr>
        <w:widowControl w:val="0"/>
        <w:spacing w:after="0"/>
        <w:jc w:val="both"/>
        <w:rPr>
          <w:b w:val="0"/>
          <w:bCs w:val="0"/>
          <w:lang w:val="cs-CZ"/>
        </w:rPr>
      </w:pPr>
    </w:p>
    <w:p w14:paraId="32917FFF" w14:textId="77777777" w:rsidR="00D26292" w:rsidRPr="00D26292" w:rsidRDefault="00D26292" w:rsidP="00D26292">
      <w:pPr>
        <w:widowControl w:val="0"/>
        <w:spacing w:after="0"/>
        <w:jc w:val="both"/>
        <w:rPr>
          <w:b w:val="0"/>
          <w:bCs w:val="0"/>
          <w:lang w:val="cs-CZ"/>
        </w:rPr>
      </w:pPr>
    </w:p>
    <w:p w14:paraId="37708E85" w14:textId="0C2640D2" w:rsidR="00D26292" w:rsidRPr="004923BB" w:rsidRDefault="00D26292" w:rsidP="00D26292">
      <w:pPr>
        <w:widowControl w:val="0"/>
        <w:spacing w:after="0"/>
        <w:jc w:val="both"/>
        <w:rPr>
          <w:lang w:val="cs-CZ"/>
        </w:rPr>
      </w:pPr>
      <w:r w:rsidRPr="004923BB">
        <w:rPr>
          <w:lang w:val="cs-CZ"/>
        </w:rPr>
        <w:lastRenderedPageBreak/>
        <w:t xml:space="preserve">Základní údaje o EQT Park Prague </w:t>
      </w:r>
      <w:proofErr w:type="spellStart"/>
      <w:r w:rsidRPr="004923BB">
        <w:rPr>
          <w:lang w:val="cs-CZ"/>
        </w:rPr>
        <w:t>North</w:t>
      </w:r>
      <w:proofErr w:type="spellEnd"/>
    </w:p>
    <w:p w14:paraId="74184820" w14:textId="36D1ED44" w:rsidR="00D26292" w:rsidRPr="00D26292" w:rsidRDefault="00D26292" w:rsidP="00D26292">
      <w:pPr>
        <w:widowControl w:val="0"/>
        <w:spacing w:after="0"/>
        <w:jc w:val="both"/>
        <w:rPr>
          <w:b w:val="0"/>
          <w:bCs w:val="0"/>
          <w:lang w:val="cs-CZ"/>
        </w:rPr>
      </w:pPr>
      <w:r w:rsidRPr="00D26292">
        <w:rPr>
          <w:b w:val="0"/>
          <w:bCs w:val="0"/>
          <w:lang w:val="cs-CZ"/>
        </w:rPr>
        <w:t xml:space="preserve">Park </w:t>
      </w:r>
      <w:r w:rsidR="0037101C">
        <w:rPr>
          <w:b w:val="0"/>
          <w:bCs w:val="0"/>
          <w:lang w:val="cs-CZ"/>
        </w:rPr>
        <w:t xml:space="preserve">tvoří dvě haly: větší o </w:t>
      </w:r>
      <w:r w:rsidRPr="00D26292">
        <w:rPr>
          <w:b w:val="0"/>
          <w:bCs w:val="0"/>
          <w:lang w:val="cs-CZ"/>
        </w:rPr>
        <w:t xml:space="preserve">rozloze 44 500 m² a </w:t>
      </w:r>
      <w:r w:rsidR="0037101C">
        <w:rPr>
          <w:b w:val="0"/>
          <w:bCs w:val="0"/>
          <w:lang w:val="cs-CZ"/>
        </w:rPr>
        <w:t xml:space="preserve">menší o rozloze </w:t>
      </w:r>
      <w:r w:rsidRPr="00D26292">
        <w:rPr>
          <w:b w:val="0"/>
          <w:bCs w:val="0"/>
          <w:lang w:val="cs-CZ"/>
        </w:rPr>
        <w:t xml:space="preserve">12 100 m². </w:t>
      </w:r>
      <w:r w:rsidR="0037101C">
        <w:rPr>
          <w:b w:val="0"/>
          <w:bCs w:val="0"/>
          <w:lang w:val="cs-CZ"/>
        </w:rPr>
        <w:t xml:space="preserve">Prostory nabízí </w:t>
      </w:r>
      <w:r w:rsidRPr="00D26292">
        <w:rPr>
          <w:b w:val="0"/>
          <w:bCs w:val="0"/>
          <w:lang w:val="cs-CZ"/>
        </w:rPr>
        <w:t xml:space="preserve">světlou výšku 12 metrů, nosnost podlah 7 t/m² a flexibilní </w:t>
      </w:r>
      <w:r w:rsidR="0037101C">
        <w:rPr>
          <w:b w:val="0"/>
          <w:bCs w:val="0"/>
          <w:lang w:val="cs-CZ"/>
        </w:rPr>
        <w:t xml:space="preserve">interiéry, které </w:t>
      </w:r>
      <w:r w:rsidRPr="00D26292">
        <w:rPr>
          <w:b w:val="0"/>
          <w:bCs w:val="0"/>
          <w:lang w:val="cs-CZ"/>
        </w:rPr>
        <w:t xml:space="preserve">je možné přizpůsobit požadavkům nájemců. V současné době </w:t>
      </w:r>
      <w:r w:rsidR="0037101C">
        <w:rPr>
          <w:b w:val="0"/>
          <w:bCs w:val="0"/>
          <w:lang w:val="cs-CZ"/>
        </w:rPr>
        <w:t xml:space="preserve">areál prochází mezinárodní environmentální certifikací </w:t>
      </w:r>
      <w:r w:rsidRPr="00D26292">
        <w:rPr>
          <w:b w:val="0"/>
          <w:bCs w:val="0"/>
          <w:lang w:val="cs-CZ"/>
        </w:rPr>
        <w:t xml:space="preserve">BREEAM </w:t>
      </w:r>
      <w:proofErr w:type="spellStart"/>
      <w:r w:rsidRPr="00D26292">
        <w:rPr>
          <w:b w:val="0"/>
          <w:bCs w:val="0"/>
          <w:lang w:val="cs-CZ"/>
        </w:rPr>
        <w:t>Excellent</w:t>
      </w:r>
      <w:proofErr w:type="spellEnd"/>
      <w:r w:rsidR="0037101C">
        <w:rPr>
          <w:b w:val="0"/>
          <w:bCs w:val="0"/>
          <w:lang w:val="cs-CZ"/>
        </w:rPr>
        <w:t>.</w:t>
      </w:r>
      <w:r w:rsidRPr="00D26292">
        <w:rPr>
          <w:b w:val="0"/>
          <w:bCs w:val="0"/>
          <w:lang w:val="cs-CZ"/>
        </w:rPr>
        <w:t xml:space="preserve"> </w:t>
      </w:r>
      <w:r w:rsidR="0037101C">
        <w:rPr>
          <w:b w:val="0"/>
          <w:bCs w:val="0"/>
          <w:lang w:val="cs-CZ"/>
        </w:rPr>
        <w:t xml:space="preserve">Obě haly byly </w:t>
      </w:r>
      <w:r w:rsidRPr="00D26292">
        <w:rPr>
          <w:b w:val="0"/>
          <w:bCs w:val="0"/>
          <w:lang w:val="cs-CZ"/>
        </w:rPr>
        <w:t>navrženy jako energeticky úsporné</w:t>
      </w:r>
      <w:r w:rsidR="0037101C">
        <w:rPr>
          <w:b w:val="0"/>
          <w:bCs w:val="0"/>
          <w:lang w:val="cs-CZ"/>
        </w:rPr>
        <w:t xml:space="preserve"> a mají </w:t>
      </w:r>
      <w:r w:rsidRPr="00D26292">
        <w:rPr>
          <w:b w:val="0"/>
          <w:bCs w:val="0"/>
          <w:lang w:val="cs-CZ"/>
        </w:rPr>
        <w:t xml:space="preserve">fotovoltaickou elektrárnu o výkonu 320 </w:t>
      </w:r>
      <w:proofErr w:type="spellStart"/>
      <w:r w:rsidRPr="00D26292">
        <w:rPr>
          <w:b w:val="0"/>
          <w:bCs w:val="0"/>
          <w:lang w:val="cs-CZ"/>
        </w:rPr>
        <w:t>kWp</w:t>
      </w:r>
      <w:proofErr w:type="spellEnd"/>
      <w:r w:rsidRPr="00D26292">
        <w:rPr>
          <w:b w:val="0"/>
          <w:bCs w:val="0"/>
          <w:lang w:val="cs-CZ"/>
        </w:rPr>
        <w:t xml:space="preserve">, LED osvětlení, nabíječky pro elektromobily a systém řízení budovy monitorující spotřebu energie. Areál je rovněž připraven </w:t>
      </w:r>
      <w:r w:rsidR="0037101C">
        <w:rPr>
          <w:b w:val="0"/>
          <w:bCs w:val="0"/>
          <w:lang w:val="cs-CZ"/>
        </w:rPr>
        <w:t xml:space="preserve">na </w:t>
      </w:r>
      <w:r w:rsidRPr="00D26292">
        <w:rPr>
          <w:b w:val="0"/>
          <w:bCs w:val="0"/>
          <w:lang w:val="cs-CZ"/>
        </w:rPr>
        <w:t>instalaci dalších fotovoltaických panelů a tepelných čerpadel</w:t>
      </w:r>
      <w:r w:rsidR="0037101C">
        <w:rPr>
          <w:b w:val="0"/>
          <w:bCs w:val="0"/>
          <w:lang w:val="cs-CZ"/>
        </w:rPr>
        <w:t xml:space="preserve"> dle případných budoucích požadavků nájemců. </w:t>
      </w:r>
    </w:p>
    <w:p w14:paraId="70118C3E" w14:textId="77777777" w:rsidR="00D26292" w:rsidRPr="00D26292" w:rsidRDefault="00D26292" w:rsidP="00D26292">
      <w:pPr>
        <w:widowControl w:val="0"/>
        <w:spacing w:after="0"/>
        <w:jc w:val="both"/>
        <w:rPr>
          <w:b w:val="0"/>
          <w:bCs w:val="0"/>
          <w:lang w:val="cs-CZ"/>
        </w:rPr>
      </w:pPr>
    </w:p>
    <w:p w14:paraId="6293DC39" w14:textId="366D7BB9" w:rsidR="00D26292" w:rsidRPr="00D26292" w:rsidRDefault="00D26292" w:rsidP="00D26292">
      <w:pPr>
        <w:widowControl w:val="0"/>
        <w:spacing w:after="0"/>
        <w:jc w:val="both"/>
        <w:rPr>
          <w:b w:val="0"/>
          <w:bCs w:val="0"/>
          <w:lang w:val="cs-CZ"/>
        </w:rPr>
      </w:pPr>
      <w:r w:rsidRPr="00D26292">
        <w:rPr>
          <w:b w:val="0"/>
          <w:bCs w:val="0"/>
          <w:lang w:val="cs-CZ"/>
        </w:rPr>
        <w:t xml:space="preserve">EQT Park Prague </w:t>
      </w:r>
      <w:proofErr w:type="spellStart"/>
      <w:r w:rsidRPr="00D26292">
        <w:rPr>
          <w:b w:val="0"/>
          <w:bCs w:val="0"/>
          <w:lang w:val="cs-CZ"/>
        </w:rPr>
        <w:t>North</w:t>
      </w:r>
      <w:proofErr w:type="spellEnd"/>
      <w:r w:rsidRPr="00D26292">
        <w:rPr>
          <w:b w:val="0"/>
          <w:bCs w:val="0"/>
          <w:lang w:val="cs-CZ"/>
        </w:rPr>
        <w:t xml:space="preserve"> je třetím projektem EQT Real </w:t>
      </w:r>
      <w:proofErr w:type="spellStart"/>
      <w:r w:rsidRPr="00D26292">
        <w:rPr>
          <w:b w:val="0"/>
          <w:bCs w:val="0"/>
          <w:lang w:val="cs-CZ"/>
        </w:rPr>
        <w:t>Estate</w:t>
      </w:r>
      <w:proofErr w:type="spellEnd"/>
      <w:r w:rsidRPr="00D26292">
        <w:rPr>
          <w:b w:val="0"/>
          <w:bCs w:val="0"/>
          <w:lang w:val="cs-CZ"/>
        </w:rPr>
        <w:t xml:space="preserve"> v České republice. Navazuje na předchozí akvizice v Ostravě Mošnově a Nošovicích, kde EQT Real </w:t>
      </w:r>
      <w:proofErr w:type="spellStart"/>
      <w:r w:rsidRPr="00D26292">
        <w:rPr>
          <w:b w:val="0"/>
          <w:bCs w:val="0"/>
          <w:lang w:val="cs-CZ"/>
        </w:rPr>
        <w:t>Estate</w:t>
      </w:r>
      <w:proofErr w:type="spellEnd"/>
      <w:r w:rsidRPr="00D26292">
        <w:rPr>
          <w:b w:val="0"/>
          <w:bCs w:val="0"/>
          <w:lang w:val="cs-CZ"/>
        </w:rPr>
        <w:t xml:space="preserve"> vlastní a spravuje více než 300 000 m² moderních logistických prostor. Projekt </w:t>
      </w:r>
      <w:r w:rsidR="0037101C">
        <w:rPr>
          <w:b w:val="0"/>
          <w:bCs w:val="0"/>
          <w:lang w:val="cs-CZ"/>
        </w:rPr>
        <w:t xml:space="preserve">EQT Park Prague </w:t>
      </w:r>
      <w:proofErr w:type="spellStart"/>
      <w:r w:rsidR="0037101C">
        <w:rPr>
          <w:b w:val="0"/>
          <w:bCs w:val="0"/>
          <w:lang w:val="cs-CZ"/>
        </w:rPr>
        <w:t>North</w:t>
      </w:r>
      <w:proofErr w:type="spellEnd"/>
      <w:r w:rsidR="0037101C">
        <w:rPr>
          <w:b w:val="0"/>
          <w:bCs w:val="0"/>
          <w:lang w:val="cs-CZ"/>
        </w:rPr>
        <w:t xml:space="preserve"> </w:t>
      </w:r>
      <w:r w:rsidRPr="00D26292">
        <w:rPr>
          <w:b w:val="0"/>
          <w:bCs w:val="0"/>
          <w:lang w:val="cs-CZ"/>
        </w:rPr>
        <w:t xml:space="preserve">byl realizován na brownfieldu ve spolupráci s developerskou společností 7R Czech Republic, která měla na starosti přípravu </w:t>
      </w:r>
      <w:r w:rsidR="0037101C">
        <w:rPr>
          <w:b w:val="0"/>
          <w:bCs w:val="0"/>
          <w:lang w:val="cs-CZ"/>
        </w:rPr>
        <w:t xml:space="preserve">a realizaci </w:t>
      </w:r>
      <w:r w:rsidRPr="00D26292">
        <w:rPr>
          <w:b w:val="0"/>
          <w:bCs w:val="0"/>
          <w:lang w:val="cs-CZ"/>
        </w:rPr>
        <w:t xml:space="preserve">projektu a </w:t>
      </w:r>
      <w:r w:rsidR="0037101C">
        <w:rPr>
          <w:b w:val="0"/>
          <w:bCs w:val="0"/>
          <w:lang w:val="cs-CZ"/>
        </w:rPr>
        <w:t xml:space="preserve">podílí se na jeho pronájmu. </w:t>
      </w:r>
    </w:p>
    <w:p w14:paraId="4AD8B03F" w14:textId="77777777" w:rsidR="00D26292" w:rsidRPr="00D26292" w:rsidRDefault="00D26292">
      <w:pPr>
        <w:widowControl w:val="0"/>
        <w:spacing w:after="0"/>
        <w:jc w:val="both"/>
        <w:rPr>
          <w:b w:val="0"/>
          <w:bCs w:val="0"/>
          <w:lang w:val="cs-CZ"/>
        </w:rPr>
      </w:pPr>
    </w:p>
    <w:p w14:paraId="72F7E1EE" w14:textId="77777777" w:rsidR="00751CF6" w:rsidRPr="00041AD3" w:rsidRDefault="00751CF6">
      <w:pPr>
        <w:widowControl w:val="0"/>
        <w:spacing w:after="0"/>
        <w:jc w:val="both"/>
        <w:rPr>
          <w:b w:val="0"/>
          <w:bCs w:val="0"/>
          <w:lang w:val="cs-CZ"/>
        </w:rPr>
      </w:pPr>
    </w:p>
    <w:p w14:paraId="70793F27" w14:textId="03144EE4" w:rsidR="00DB6E19" w:rsidRPr="00751CF6" w:rsidRDefault="00421D85">
      <w:pPr>
        <w:widowControl w:val="0"/>
        <w:spacing w:after="0"/>
        <w:jc w:val="both"/>
        <w:rPr>
          <w:lang w:val="cs-CZ"/>
        </w:rPr>
      </w:pPr>
      <w:r w:rsidRPr="00751CF6">
        <w:rPr>
          <w:lang w:val="cs-CZ"/>
        </w:rPr>
        <w:t>Kontakt</w:t>
      </w:r>
    </w:p>
    <w:p w14:paraId="7678B958" w14:textId="3AA3B25F" w:rsidR="00DB6E19" w:rsidRPr="00751CF6" w:rsidRDefault="00000000">
      <w:pPr>
        <w:widowControl w:val="0"/>
        <w:spacing w:after="0"/>
        <w:jc w:val="both"/>
        <w:rPr>
          <w:b w:val="0"/>
          <w:bCs w:val="0"/>
          <w:lang w:val="cs-CZ"/>
        </w:rPr>
      </w:pPr>
      <w:r w:rsidRPr="00751CF6">
        <w:rPr>
          <w:b w:val="0"/>
          <w:bCs w:val="0"/>
          <w:lang w:val="cs-CZ"/>
        </w:rPr>
        <w:t xml:space="preserve">Markéta Miková, PR </w:t>
      </w:r>
      <w:r w:rsidR="00421D85" w:rsidRPr="00751CF6">
        <w:rPr>
          <w:b w:val="0"/>
          <w:bCs w:val="0"/>
          <w:lang w:val="cs-CZ"/>
        </w:rPr>
        <w:t xml:space="preserve">konzultantka </w:t>
      </w:r>
    </w:p>
    <w:p w14:paraId="106B60AE" w14:textId="77777777" w:rsidR="00DB6E19" w:rsidRPr="00041AD3" w:rsidRDefault="00000000">
      <w:pPr>
        <w:widowControl w:val="0"/>
        <w:spacing w:after="0"/>
        <w:jc w:val="both"/>
        <w:rPr>
          <w:b w:val="0"/>
          <w:bCs w:val="0"/>
          <w:lang w:val="de-AT"/>
        </w:rPr>
      </w:pPr>
      <w:r w:rsidRPr="00041AD3">
        <w:rPr>
          <w:b w:val="0"/>
          <w:bCs w:val="0"/>
          <w:lang w:val="de-AT"/>
        </w:rPr>
        <w:t>Tel: +420 739 057 684</w:t>
      </w:r>
    </w:p>
    <w:p w14:paraId="0268A27F" w14:textId="7794D5AF" w:rsidR="00DB6E19" w:rsidRDefault="00000000">
      <w:pPr>
        <w:widowControl w:val="0"/>
        <w:spacing w:after="0"/>
        <w:jc w:val="both"/>
        <w:rPr>
          <w:b w:val="0"/>
          <w:bCs w:val="0"/>
        </w:rPr>
      </w:pPr>
      <w:r>
        <w:rPr>
          <w:b w:val="0"/>
          <w:bCs w:val="0"/>
        </w:rPr>
        <w:t xml:space="preserve">Email: </w:t>
      </w:r>
      <w:hyperlink r:id="rId8" w:history="1">
        <w:r w:rsidR="00BA4483" w:rsidRPr="00170266">
          <w:rPr>
            <w:rStyle w:val="Hypertextovodkaz"/>
            <w:b w:val="0"/>
            <w:bCs w:val="0"/>
          </w:rPr>
          <w:t>marketa@marketamikova.cz</w:t>
        </w:r>
      </w:hyperlink>
      <w:r w:rsidR="00BA4483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   </w:t>
      </w:r>
    </w:p>
    <w:p w14:paraId="032E86DB" w14:textId="77777777" w:rsidR="00DB6E19" w:rsidRDefault="00DB6E19">
      <w:pPr>
        <w:widowControl w:val="0"/>
        <w:spacing w:after="0"/>
        <w:jc w:val="both"/>
        <w:rPr>
          <w:b w:val="0"/>
          <w:bCs w:val="0"/>
        </w:rPr>
      </w:pPr>
    </w:p>
    <w:p w14:paraId="2AF83330" w14:textId="77777777" w:rsidR="00DB6E19" w:rsidRDefault="00DB6E19">
      <w:pPr>
        <w:widowControl w:val="0"/>
        <w:spacing w:after="0"/>
        <w:jc w:val="both"/>
        <w:rPr>
          <w:b w:val="0"/>
          <w:bCs w:val="0"/>
        </w:rPr>
      </w:pPr>
    </w:p>
    <w:p w14:paraId="0ED088AF" w14:textId="5B512DDE" w:rsidR="00DB6E19" w:rsidRDefault="00421D85">
      <w:pPr>
        <w:widowControl w:val="0"/>
        <w:spacing w:after="0"/>
        <w:jc w:val="both"/>
        <w:rPr>
          <w:i/>
          <w:iCs/>
        </w:rPr>
      </w:pPr>
      <w:r>
        <w:rPr>
          <w:i/>
          <w:iCs/>
        </w:rPr>
        <w:t>O EQT Real Estate</w:t>
      </w:r>
    </w:p>
    <w:p w14:paraId="1D2ABDEA" w14:textId="1320249F" w:rsidR="00B66DA0" w:rsidRPr="00B66DA0" w:rsidRDefault="00B66DA0">
      <w:pPr>
        <w:widowControl w:val="0"/>
        <w:spacing w:after="0"/>
        <w:jc w:val="both"/>
        <w:rPr>
          <w:b w:val="0"/>
          <w:bCs w:val="0"/>
          <w:i/>
          <w:iCs/>
          <w:lang w:val="cs-CZ"/>
        </w:rPr>
      </w:pPr>
      <w:r w:rsidRPr="00B66DA0">
        <w:rPr>
          <w:b w:val="0"/>
          <w:bCs w:val="0"/>
          <w:i/>
          <w:iCs/>
          <w:lang w:val="cs-CZ"/>
        </w:rPr>
        <w:t>EQT je globální investiční společnost s jasně vymezeným účelem, která měla k</w:t>
      </w:r>
      <w:r w:rsidR="0037101C">
        <w:rPr>
          <w:b w:val="0"/>
          <w:bCs w:val="0"/>
          <w:i/>
          <w:iCs/>
          <w:lang w:val="cs-CZ"/>
        </w:rPr>
        <w:t> </w:t>
      </w:r>
      <w:r w:rsidRPr="00B66DA0">
        <w:rPr>
          <w:b w:val="0"/>
          <w:bCs w:val="0"/>
          <w:i/>
          <w:iCs/>
          <w:lang w:val="cs-CZ"/>
        </w:rPr>
        <w:t>3</w:t>
      </w:r>
      <w:r w:rsidR="0037101C">
        <w:rPr>
          <w:b w:val="0"/>
          <w:bCs w:val="0"/>
          <w:i/>
          <w:iCs/>
          <w:lang w:val="cs-CZ"/>
        </w:rPr>
        <w:t>0</w:t>
      </w:r>
      <w:r w:rsidRPr="00B66DA0">
        <w:rPr>
          <w:b w:val="0"/>
          <w:bCs w:val="0"/>
          <w:i/>
          <w:iCs/>
          <w:lang w:val="cs-CZ"/>
        </w:rPr>
        <w:t xml:space="preserve">. </w:t>
      </w:r>
      <w:r w:rsidR="0037101C">
        <w:rPr>
          <w:b w:val="0"/>
          <w:bCs w:val="0"/>
          <w:i/>
          <w:iCs/>
          <w:lang w:val="cs-CZ"/>
        </w:rPr>
        <w:t xml:space="preserve">červnu </w:t>
      </w:r>
      <w:r w:rsidRPr="00B66DA0">
        <w:rPr>
          <w:b w:val="0"/>
          <w:bCs w:val="0"/>
          <w:i/>
          <w:iCs/>
          <w:lang w:val="cs-CZ"/>
        </w:rPr>
        <w:t xml:space="preserve">2026 pod správou aktiva v celkové hodnotě </w:t>
      </w:r>
      <w:r w:rsidR="0037101C">
        <w:rPr>
          <w:b w:val="0"/>
          <w:bCs w:val="0"/>
          <w:i/>
          <w:iCs/>
          <w:lang w:val="cs-CZ"/>
        </w:rPr>
        <w:t>341</w:t>
      </w:r>
      <w:r w:rsidRPr="00B66DA0">
        <w:rPr>
          <w:b w:val="0"/>
          <w:bCs w:val="0"/>
          <w:i/>
          <w:iCs/>
          <w:lang w:val="cs-CZ"/>
        </w:rPr>
        <w:t xml:space="preserve"> miliard EUR (z toho 1</w:t>
      </w:r>
      <w:r w:rsidR="0037101C">
        <w:rPr>
          <w:b w:val="0"/>
          <w:bCs w:val="0"/>
          <w:i/>
          <w:iCs/>
          <w:lang w:val="cs-CZ"/>
        </w:rPr>
        <w:t>86</w:t>
      </w:r>
      <w:r w:rsidRPr="00B66DA0">
        <w:rPr>
          <w:b w:val="0"/>
          <w:bCs w:val="0"/>
          <w:i/>
          <w:iCs/>
          <w:lang w:val="cs-CZ"/>
        </w:rPr>
        <w:t xml:space="preserve"> miliard EUR tvořila aktiva generující příjem) a která </w:t>
      </w:r>
      <w:r w:rsidR="0037101C">
        <w:rPr>
          <w:b w:val="0"/>
          <w:bCs w:val="0"/>
          <w:i/>
          <w:iCs/>
          <w:lang w:val="cs-CZ"/>
        </w:rPr>
        <w:t xml:space="preserve">jsou </w:t>
      </w:r>
      <w:r w:rsidRPr="00B66DA0">
        <w:rPr>
          <w:b w:val="0"/>
          <w:bCs w:val="0"/>
          <w:i/>
          <w:iCs/>
          <w:lang w:val="cs-CZ"/>
        </w:rPr>
        <w:t xml:space="preserve">rozdělena do </w:t>
      </w:r>
      <w:r w:rsidR="0037101C">
        <w:rPr>
          <w:b w:val="0"/>
          <w:bCs w:val="0"/>
          <w:i/>
          <w:iCs/>
          <w:lang w:val="cs-CZ"/>
        </w:rPr>
        <w:t xml:space="preserve">čtyř </w:t>
      </w:r>
      <w:r w:rsidRPr="00B66DA0">
        <w:rPr>
          <w:b w:val="0"/>
          <w:bCs w:val="0"/>
          <w:i/>
          <w:iCs/>
          <w:lang w:val="cs-CZ"/>
        </w:rPr>
        <w:t xml:space="preserve">obchodních segmentů: </w:t>
      </w:r>
      <w:proofErr w:type="spellStart"/>
      <w:r w:rsidRPr="00B66DA0">
        <w:rPr>
          <w:b w:val="0"/>
          <w:bCs w:val="0"/>
          <w:i/>
          <w:iCs/>
          <w:lang w:val="cs-CZ"/>
        </w:rPr>
        <w:t>Private</w:t>
      </w:r>
      <w:proofErr w:type="spellEnd"/>
      <w:r w:rsidRPr="00B66DA0">
        <w:rPr>
          <w:b w:val="0"/>
          <w:bCs w:val="0"/>
          <w:i/>
          <w:iCs/>
          <w:lang w:val="cs-CZ"/>
        </w:rPr>
        <w:t xml:space="preserve"> </w:t>
      </w:r>
      <w:proofErr w:type="spellStart"/>
      <w:r w:rsidRPr="00B66DA0">
        <w:rPr>
          <w:b w:val="0"/>
          <w:bCs w:val="0"/>
          <w:i/>
          <w:iCs/>
          <w:lang w:val="cs-CZ"/>
        </w:rPr>
        <w:t>Capital</w:t>
      </w:r>
      <w:proofErr w:type="spellEnd"/>
      <w:r w:rsidR="0037101C">
        <w:rPr>
          <w:b w:val="0"/>
          <w:bCs w:val="0"/>
          <w:i/>
          <w:iCs/>
          <w:lang w:val="cs-CZ"/>
        </w:rPr>
        <w:t xml:space="preserve">, </w:t>
      </w:r>
      <w:proofErr w:type="spellStart"/>
      <w:r w:rsidR="0037101C">
        <w:rPr>
          <w:b w:val="0"/>
          <w:bCs w:val="0"/>
          <w:i/>
          <w:iCs/>
          <w:lang w:val="cs-CZ"/>
        </w:rPr>
        <w:t>Infrastructure</w:t>
      </w:r>
      <w:proofErr w:type="spellEnd"/>
      <w:r w:rsidR="0037101C">
        <w:rPr>
          <w:b w:val="0"/>
          <w:bCs w:val="0"/>
          <w:i/>
          <w:iCs/>
          <w:lang w:val="cs-CZ"/>
        </w:rPr>
        <w:t xml:space="preserve">, </w:t>
      </w:r>
      <w:r w:rsidRPr="00B66DA0">
        <w:rPr>
          <w:b w:val="0"/>
          <w:bCs w:val="0"/>
          <w:i/>
          <w:iCs/>
          <w:lang w:val="cs-CZ"/>
        </w:rPr>
        <w:t xml:space="preserve">Real </w:t>
      </w:r>
      <w:proofErr w:type="spellStart"/>
      <w:r w:rsidRPr="00B66DA0">
        <w:rPr>
          <w:b w:val="0"/>
          <w:bCs w:val="0"/>
          <w:i/>
          <w:iCs/>
          <w:lang w:val="cs-CZ"/>
        </w:rPr>
        <w:t>Assets</w:t>
      </w:r>
      <w:proofErr w:type="spellEnd"/>
      <w:r w:rsidR="0037101C">
        <w:rPr>
          <w:b w:val="0"/>
          <w:bCs w:val="0"/>
          <w:i/>
          <w:iCs/>
          <w:lang w:val="cs-CZ"/>
        </w:rPr>
        <w:t xml:space="preserve"> a </w:t>
      </w:r>
      <w:proofErr w:type="spellStart"/>
      <w:r w:rsidR="0037101C">
        <w:rPr>
          <w:b w:val="0"/>
          <w:bCs w:val="0"/>
          <w:i/>
          <w:iCs/>
          <w:lang w:val="cs-CZ"/>
        </w:rPr>
        <w:t>Secondaries</w:t>
      </w:r>
      <w:proofErr w:type="spellEnd"/>
      <w:r w:rsidRPr="00B66DA0">
        <w:rPr>
          <w:b w:val="0"/>
          <w:bCs w:val="0"/>
          <w:i/>
          <w:iCs/>
          <w:lang w:val="cs-CZ"/>
        </w:rPr>
        <w:t xml:space="preserve">. EQT podporuje své globální portfoliové společnosti a aktiva v dosahování udržitelného růstu, provozní excelence a vedoucího postavení na trhu. V rámci segmentu Real </w:t>
      </w:r>
      <w:proofErr w:type="spellStart"/>
      <w:r w:rsidRPr="00B66DA0">
        <w:rPr>
          <w:b w:val="0"/>
          <w:bCs w:val="0"/>
          <w:i/>
          <w:iCs/>
          <w:lang w:val="cs-CZ"/>
        </w:rPr>
        <w:t>Assets</w:t>
      </w:r>
      <w:proofErr w:type="spellEnd"/>
      <w:r w:rsidRPr="00B66DA0">
        <w:rPr>
          <w:b w:val="0"/>
          <w:bCs w:val="0"/>
          <w:i/>
          <w:iCs/>
          <w:lang w:val="cs-CZ"/>
        </w:rPr>
        <w:t xml:space="preserve"> společnost EQT Real </w:t>
      </w:r>
      <w:proofErr w:type="spellStart"/>
      <w:r w:rsidRPr="00B66DA0">
        <w:rPr>
          <w:b w:val="0"/>
          <w:bCs w:val="0"/>
          <w:i/>
          <w:iCs/>
          <w:lang w:val="cs-CZ"/>
        </w:rPr>
        <w:t>Estate</w:t>
      </w:r>
      <w:proofErr w:type="spellEnd"/>
      <w:r w:rsidRPr="00B66DA0">
        <w:rPr>
          <w:b w:val="0"/>
          <w:bCs w:val="0"/>
          <w:i/>
          <w:iCs/>
          <w:lang w:val="cs-CZ"/>
        </w:rPr>
        <w:t xml:space="preserve"> získává, rozvíjí, pronajímá a spravuje logistické a rezidenční nemovitosti v Americe, Evropě a Asii. EQT Real </w:t>
      </w:r>
      <w:proofErr w:type="spellStart"/>
      <w:r w:rsidRPr="00B66DA0">
        <w:rPr>
          <w:b w:val="0"/>
          <w:bCs w:val="0"/>
          <w:i/>
          <w:iCs/>
          <w:lang w:val="cs-CZ"/>
        </w:rPr>
        <w:t>Estate</w:t>
      </w:r>
      <w:proofErr w:type="spellEnd"/>
      <w:r w:rsidRPr="00B66DA0">
        <w:rPr>
          <w:b w:val="0"/>
          <w:bCs w:val="0"/>
          <w:i/>
          <w:iCs/>
          <w:lang w:val="cs-CZ"/>
        </w:rPr>
        <w:t xml:space="preserve"> spravuje aktiva v hrubé hodnotě přibližně 5</w:t>
      </w:r>
      <w:r w:rsidR="0037101C">
        <w:rPr>
          <w:b w:val="0"/>
          <w:bCs w:val="0"/>
          <w:i/>
          <w:iCs/>
          <w:lang w:val="cs-CZ"/>
        </w:rPr>
        <w:t>2</w:t>
      </w:r>
      <w:r w:rsidRPr="00B66DA0">
        <w:rPr>
          <w:b w:val="0"/>
          <w:bCs w:val="0"/>
          <w:i/>
          <w:iCs/>
          <w:lang w:val="cs-CZ"/>
        </w:rPr>
        <w:t xml:space="preserve"> miliard USD, vlastní a provozuje více než 2 000 nemovitostí o rozloze 450 milionů čtverečních stop a zaměstnává více než 400 zkušených odborníků v 50 lokalitách po celém světě.</w:t>
      </w:r>
    </w:p>
    <w:p w14:paraId="0D3276FC" w14:textId="77777777" w:rsidR="00B66DA0" w:rsidRDefault="00B66DA0">
      <w:pPr>
        <w:widowControl w:val="0"/>
        <w:spacing w:after="0"/>
        <w:jc w:val="both"/>
        <w:rPr>
          <w:b w:val="0"/>
          <w:bCs w:val="0"/>
          <w:i/>
          <w:iCs/>
          <w:lang w:val="cs-CZ"/>
        </w:rPr>
      </w:pPr>
    </w:p>
    <w:p w14:paraId="68F85F04" w14:textId="1E091DAC" w:rsidR="00B66DA0" w:rsidRPr="00B66DA0" w:rsidRDefault="00B66DA0">
      <w:pPr>
        <w:widowControl w:val="0"/>
        <w:spacing w:after="0"/>
        <w:jc w:val="both"/>
        <w:rPr>
          <w:b w:val="0"/>
          <w:bCs w:val="0"/>
          <w:i/>
          <w:iCs/>
          <w:lang w:val="cs-CZ"/>
        </w:rPr>
      </w:pPr>
      <w:r w:rsidRPr="00B66DA0">
        <w:rPr>
          <w:b w:val="0"/>
          <w:bCs w:val="0"/>
          <w:i/>
          <w:iCs/>
          <w:lang w:val="cs-CZ"/>
        </w:rPr>
        <w:t xml:space="preserve">EQT Real </w:t>
      </w:r>
      <w:proofErr w:type="spellStart"/>
      <w:r w:rsidRPr="00B66DA0">
        <w:rPr>
          <w:b w:val="0"/>
          <w:bCs w:val="0"/>
          <w:i/>
          <w:iCs/>
          <w:lang w:val="cs-CZ"/>
        </w:rPr>
        <w:t>Estate</w:t>
      </w:r>
      <w:proofErr w:type="spellEnd"/>
      <w:r w:rsidRPr="00B66DA0">
        <w:rPr>
          <w:b w:val="0"/>
          <w:bCs w:val="0"/>
          <w:i/>
          <w:iCs/>
          <w:lang w:val="cs-CZ"/>
        </w:rPr>
        <w:t xml:space="preserve"> působí v České republice a na Slovensku od roku 2019 a v současné době vlastní a spravuje přibližně 360 000 m² logistických prostor v České republice a 60 000 m² na Slovensku. Za </w:t>
      </w:r>
      <w:r>
        <w:rPr>
          <w:b w:val="0"/>
          <w:bCs w:val="0"/>
          <w:i/>
          <w:iCs/>
          <w:lang w:val="cs-CZ"/>
        </w:rPr>
        <w:t xml:space="preserve">dobu svého působení si </w:t>
      </w:r>
      <w:r w:rsidRPr="00B66DA0">
        <w:rPr>
          <w:b w:val="0"/>
          <w:bCs w:val="0"/>
          <w:i/>
          <w:iCs/>
          <w:lang w:val="cs-CZ"/>
        </w:rPr>
        <w:t xml:space="preserve">společnost vybudovala přítomnost v pěti klíčových logistických lokalitách: EQT Park Ostrava a Nošovice (Česká republika), EQT Park Prague </w:t>
      </w:r>
      <w:proofErr w:type="spellStart"/>
      <w:r w:rsidRPr="00B66DA0">
        <w:rPr>
          <w:b w:val="0"/>
          <w:bCs w:val="0"/>
          <w:i/>
          <w:iCs/>
          <w:lang w:val="cs-CZ"/>
        </w:rPr>
        <w:t>North</w:t>
      </w:r>
      <w:proofErr w:type="spellEnd"/>
      <w:r w:rsidRPr="00B66DA0">
        <w:rPr>
          <w:b w:val="0"/>
          <w:bCs w:val="0"/>
          <w:i/>
          <w:iCs/>
          <w:lang w:val="cs-CZ"/>
        </w:rPr>
        <w:t xml:space="preserve"> (Česká republika), EQT Park Bratislava (Slovensko) a EQT Park Trenčín (Slovensko).</w:t>
      </w:r>
    </w:p>
    <w:p w14:paraId="7E651FCD" w14:textId="77777777" w:rsidR="00DB6E19" w:rsidRPr="00B66DA0" w:rsidRDefault="00DB6E19">
      <w:pPr>
        <w:widowControl w:val="0"/>
        <w:spacing w:after="0"/>
        <w:jc w:val="both"/>
        <w:rPr>
          <w:b w:val="0"/>
          <w:bCs w:val="0"/>
          <w:i/>
          <w:iCs/>
          <w:lang w:val="cs-CZ"/>
        </w:rPr>
      </w:pPr>
    </w:p>
    <w:p w14:paraId="0881EE0B" w14:textId="526E021E" w:rsidR="00DB6E19" w:rsidRPr="00B66DA0" w:rsidRDefault="00421D85">
      <w:pPr>
        <w:spacing w:after="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  <w:lang w:val="cs-CZ"/>
        </w:rPr>
      </w:pPr>
      <w:r w:rsidRPr="00B66DA0">
        <w:rPr>
          <w:b w:val="0"/>
          <w:bCs w:val="0"/>
          <w:i/>
          <w:iCs/>
          <w:color w:val="000000"/>
          <w:lang w:val="cs-CZ"/>
        </w:rPr>
        <w:t>Více informací:</w:t>
      </w:r>
      <w:hyperlink r:id="rId9">
        <w:r w:rsidR="00DB6E19" w:rsidRPr="00B66DA0">
          <w:rPr>
            <w:b w:val="0"/>
            <w:bCs w:val="0"/>
            <w:i/>
            <w:iCs/>
            <w:color w:val="000000"/>
            <w:lang w:val="cs-CZ"/>
          </w:rPr>
          <w:t xml:space="preserve"> </w:t>
        </w:r>
      </w:hyperlink>
      <w:hyperlink r:id="rId10">
        <w:r w:rsidR="00DB6E19" w:rsidRPr="00B66DA0">
          <w:rPr>
            <w:b w:val="0"/>
            <w:bCs w:val="0"/>
            <w:i/>
            <w:iCs/>
            <w:color w:val="A9A19C"/>
            <w:lang w:val="cs-CZ"/>
          </w:rPr>
          <w:t>www.eqtgroup.com</w:t>
        </w:r>
      </w:hyperlink>
    </w:p>
    <w:p w14:paraId="7B95C521" w14:textId="5D619399" w:rsidR="00DB6E19" w:rsidRPr="00B66DA0" w:rsidRDefault="00421D85">
      <w:pPr>
        <w:spacing w:after="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  <w:lang w:val="cs-CZ"/>
        </w:rPr>
      </w:pPr>
      <w:r w:rsidRPr="00B66DA0">
        <w:rPr>
          <w:b w:val="0"/>
          <w:bCs w:val="0"/>
          <w:i/>
          <w:iCs/>
          <w:color w:val="000000"/>
          <w:lang w:val="cs-CZ"/>
        </w:rPr>
        <w:t xml:space="preserve">Sledujte EQT Real </w:t>
      </w:r>
      <w:proofErr w:type="spellStart"/>
      <w:r w:rsidRPr="00B66DA0">
        <w:rPr>
          <w:b w:val="0"/>
          <w:bCs w:val="0"/>
          <w:i/>
          <w:iCs/>
          <w:color w:val="000000"/>
          <w:lang w:val="cs-CZ"/>
        </w:rPr>
        <w:t>Estate</w:t>
      </w:r>
      <w:proofErr w:type="spellEnd"/>
      <w:r w:rsidRPr="00B66DA0">
        <w:rPr>
          <w:b w:val="0"/>
          <w:bCs w:val="0"/>
          <w:i/>
          <w:iCs/>
          <w:color w:val="000000"/>
          <w:lang w:val="cs-CZ"/>
        </w:rPr>
        <w:t xml:space="preserve"> na</w:t>
      </w:r>
      <w:hyperlink r:id="rId11">
        <w:r w:rsidR="00DB6E19" w:rsidRPr="00B66DA0">
          <w:rPr>
            <w:b w:val="0"/>
            <w:bCs w:val="0"/>
            <w:i/>
            <w:iCs/>
            <w:color w:val="000000"/>
            <w:lang w:val="cs-CZ"/>
          </w:rPr>
          <w:t xml:space="preserve"> </w:t>
        </w:r>
      </w:hyperlink>
      <w:hyperlink r:id="rId12">
        <w:r w:rsidR="00DB6E19" w:rsidRPr="00B66DA0">
          <w:rPr>
            <w:b w:val="0"/>
            <w:bCs w:val="0"/>
            <w:i/>
            <w:iCs/>
            <w:color w:val="A9A19C"/>
            <w:lang w:val="cs-CZ"/>
          </w:rPr>
          <w:t>LinkedIn</w:t>
        </w:r>
      </w:hyperlink>
    </w:p>
    <w:p w14:paraId="3BB8787A" w14:textId="77777777" w:rsidR="00DB6E19" w:rsidRDefault="00DB6E19">
      <w:pPr>
        <w:widowControl w:val="0"/>
        <w:spacing w:after="0"/>
        <w:jc w:val="both"/>
        <w:rPr>
          <w:b w:val="0"/>
          <w:bCs w:val="0"/>
          <w:i/>
          <w:iCs/>
        </w:rPr>
      </w:pPr>
    </w:p>
    <w:p w14:paraId="6E15AD74" w14:textId="11412838" w:rsidR="007A781C" w:rsidRPr="00DD197F" w:rsidRDefault="007A781C" w:rsidP="007A781C">
      <w:pPr>
        <w:widowControl w:val="0"/>
        <w:spacing w:after="0"/>
        <w:jc w:val="both"/>
        <w:rPr>
          <w:i/>
          <w:iCs/>
        </w:rPr>
      </w:pPr>
      <w:r>
        <w:rPr>
          <w:i/>
          <w:iCs/>
        </w:rPr>
        <w:t xml:space="preserve">O </w:t>
      </w:r>
      <w:proofErr w:type="spellStart"/>
      <w:r w:rsidRPr="00DD197F">
        <w:rPr>
          <w:i/>
          <w:iCs/>
        </w:rPr>
        <w:t>Ecologistics</w:t>
      </w:r>
      <w:proofErr w:type="spellEnd"/>
      <w:r w:rsidRPr="00DD197F">
        <w:rPr>
          <w:i/>
          <w:iCs/>
        </w:rPr>
        <w:t xml:space="preserve"> </w:t>
      </w:r>
    </w:p>
    <w:p w14:paraId="2AC4D833" w14:textId="4DB923A4" w:rsidR="006D3AE9" w:rsidRPr="006D3AE9" w:rsidRDefault="006D3AE9" w:rsidP="006D3AE9">
      <w:pPr>
        <w:widowControl w:val="0"/>
        <w:spacing w:after="0"/>
        <w:jc w:val="both"/>
        <w:rPr>
          <w:b w:val="0"/>
          <w:bCs w:val="0"/>
          <w:i/>
          <w:iCs/>
          <w:lang w:val="cs-CZ"/>
        </w:rPr>
      </w:pPr>
      <w:proofErr w:type="spellStart"/>
      <w:r w:rsidRPr="006D3AE9">
        <w:rPr>
          <w:b w:val="0"/>
          <w:bCs w:val="0"/>
          <w:i/>
          <w:iCs/>
          <w:lang w:val="cs-CZ"/>
        </w:rPr>
        <w:t>Ecologistics</w:t>
      </w:r>
      <w:proofErr w:type="spellEnd"/>
      <w:r>
        <w:rPr>
          <w:b w:val="0"/>
          <w:bCs w:val="0"/>
          <w:i/>
          <w:iCs/>
          <w:lang w:val="cs-CZ"/>
        </w:rPr>
        <w:t xml:space="preserve">, která je součástí skupiny </w:t>
      </w:r>
      <w:proofErr w:type="spellStart"/>
      <w:r>
        <w:rPr>
          <w:b w:val="0"/>
          <w:bCs w:val="0"/>
          <w:i/>
          <w:iCs/>
          <w:lang w:val="cs-CZ"/>
        </w:rPr>
        <w:t>Goodcang</w:t>
      </w:r>
      <w:proofErr w:type="spellEnd"/>
      <w:r>
        <w:rPr>
          <w:b w:val="0"/>
          <w:bCs w:val="0"/>
          <w:i/>
          <w:iCs/>
          <w:lang w:val="cs-CZ"/>
        </w:rPr>
        <w:t xml:space="preserve"> </w:t>
      </w:r>
      <w:proofErr w:type="spellStart"/>
      <w:r>
        <w:rPr>
          <w:b w:val="0"/>
          <w:bCs w:val="0"/>
          <w:i/>
          <w:iCs/>
          <w:lang w:val="cs-CZ"/>
        </w:rPr>
        <w:t>Holdings</w:t>
      </w:r>
      <w:proofErr w:type="spellEnd"/>
      <w:r>
        <w:rPr>
          <w:b w:val="0"/>
          <w:bCs w:val="0"/>
          <w:i/>
          <w:iCs/>
          <w:lang w:val="cs-CZ"/>
        </w:rPr>
        <w:t xml:space="preserve">, poskytuje </w:t>
      </w:r>
      <w:r w:rsidR="009C6778">
        <w:rPr>
          <w:b w:val="0"/>
          <w:bCs w:val="0"/>
          <w:i/>
          <w:iCs/>
          <w:lang w:val="cs-CZ"/>
        </w:rPr>
        <w:t xml:space="preserve">přepravní, </w:t>
      </w:r>
      <w:r w:rsidRPr="006D3AE9">
        <w:rPr>
          <w:b w:val="0"/>
          <w:bCs w:val="0"/>
          <w:i/>
          <w:iCs/>
          <w:lang w:val="cs-CZ"/>
        </w:rPr>
        <w:t>skladovací</w:t>
      </w:r>
      <w:r w:rsidR="009C6778">
        <w:rPr>
          <w:b w:val="0"/>
          <w:bCs w:val="0"/>
          <w:i/>
          <w:iCs/>
          <w:lang w:val="cs-CZ"/>
        </w:rPr>
        <w:t xml:space="preserve"> a </w:t>
      </w:r>
      <w:proofErr w:type="spellStart"/>
      <w:r w:rsidRPr="006D3AE9">
        <w:rPr>
          <w:b w:val="0"/>
          <w:bCs w:val="0"/>
          <w:i/>
          <w:iCs/>
          <w:lang w:val="cs-CZ"/>
        </w:rPr>
        <w:t>fulfillment</w:t>
      </w:r>
      <w:proofErr w:type="spellEnd"/>
      <w:r w:rsidRPr="006D3AE9">
        <w:rPr>
          <w:b w:val="0"/>
          <w:bCs w:val="0"/>
          <w:i/>
          <w:iCs/>
          <w:lang w:val="cs-CZ"/>
        </w:rPr>
        <w:t xml:space="preserve"> </w:t>
      </w:r>
      <w:r w:rsidR="009C6778">
        <w:rPr>
          <w:b w:val="0"/>
          <w:bCs w:val="0"/>
          <w:i/>
          <w:iCs/>
          <w:lang w:val="cs-CZ"/>
        </w:rPr>
        <w:t>služby pro své e-</w:t>
      </w:r>
      <w:proofErr w:type="spellStart"/>
      <w:r w:rsidR="009C6778">
        <w:rPr>
          <w:b w:val="0"/>
          <w:bCs w:val="0"/>
          <w:i/>
          <w:iCs/>
          <w:lang w:val="cs-CZ"/>
        </w:rPr>
        <w:t>commerce</w:t>
      </w:r>
      <w:proofErr w:type="spellEnd"/>
      <w:r w:rsidR="009C6778">
        <w:rPr>
          <w:b w:val="0"/>
          <w:bCs w:val="0"/>
          <w:i/>
          <w:iCs/>
          <w:lang w:val="cs-CZ"/>
        </w:rPr>
        <w:t xml:space="preserve"> klienty. </w:t>
      </w:r>
      <w:r w:rsidRPr="006D3AE9">
        <w:rPr>
          <w:b w:val="0"/>
          <w:bCs w:val="0"/>
          <w:i/>
          <w:iCs/>
          <w:lang w:val="cs-CZ"/>
        </w:rPr>
        <w:t>Společnost</w:t>
      </w:r>
      <w:r w:rsidR="009C6778">
        <w:rPr>
          <w:b w:val="0"/>
          <w:bCs w:val="0"/>
          <w:i/>
          <w:iCs/>
          <w:lang w:val="cs-CZ"/>
        </w:rPr>
        <w:t xml:space="preserve"> zajišťuje </w:t>
      </w:r>
      <w:r w:rsidRPr="006D3AE9">
        <w:rPr>
          <w:b w:val="0"/>
          <w:bCs w:val="0"/>
          <w:i/>
          <w:iCs/>
          <w:lang w:val="cs-CZ"/>
        </w:rPr>
        <w:t xml:space="preserve">jak </w:t>
      </w:r>
      <w:r w:rsidR="009C6778">
        <w:rPr>
          <w:b w:val="0"/>
          <w:bCs w:val="0"/>
          <w:i/>
          <w:iCs/>
          <w:lang w:val="cs-CZ"/>
        </w:rPr>
        <w:t xml:space="preserve">lokální, tak </w:t>
      </w:r>
      <w:r w:rsidRPr="006D3AE9">
        <w:rPr>
          <w:b w:val="0"/>
          <w:bCs w:val="0"/>
          <w:i/>
          <w:iCs/>
          <w:lang w:val="cs-CZ"/>
        </w:rPr>
        <w:t>přeshraniční e-</w:t>
      </w:r>
      <w:proofErr w:type="spellStart"/>
      <w:r w:rsidRPr="006D3AE9">
        <w:rPr>
          <w:b w:val="0"/>
          <w:bCs w:val="0"/>
          <w:i/>
          <w:iCs/>
          <w:lang w:val="cs-CZ"/>
        </w:rPr>
        <w:t>commerce</w:t>
      </w:r>
      <w:proofErr w:type="spellEnd"/>
      <w:r w:rsidRPr="006D3AE9">
        <w:rPr>
          <w:b w:val="0"/>
          <w:bCs w:val="0"/>
          <w:i/>
          <w:iCs/>
          <w:lang w:val="cs-CZ"/>
        </w:rPr>
        <w:t xml:space="preserve"> operace a pomáhá svým klientům efektivně řídit jejich dodavatelské řetězce a </w:t>
      </w:r>
      <w:proofErr w:type="spellStart"/>
      <w:r w:rsidRPr="006D3AE9">
        <w:rPr>
          <w:b w:val="0"/>
          <w:bCs w:val="0"/>
          <w:i/>
          <w:iCs/>
          <w:lang w:val="cs-CZ"/>
        </w:rPr>
        <w:t>fulfillment</w:t>
      </w:r>
      <w:proofErr w:type="spellEnd"/>
      <w:r w:rsidR="009C6778">
        <w:rPr>
          <w:b w:val="0"/>
          <w:bCs w:val="0"/>
          <w:i/>
          <w:iCs/>
          <w:lang w:val="cs-CZ"/>
        </w:rPr>
        <w:t xml:space="preserve">. </w:t>
      </w:r>
      <w:r w:rsidRPr="006D3AE9">
        <w:rPr>
          <w:b w:val="0"/>
          <w:bCs w:val="0"/>
          <w:i/>
          <w:iCs/>
          <w:lang w:val="cs-CZ"/>
        </w:rPr>
        <w:t xml:space="preserve">V České republice provozuje </w:t>
      </w:r>
      <w:proofErr w:type="spellStart"/>
      <w:r w:rsidRPr="006D3AE9">
        <w:rPr>
          <w:b w:val="0"/>
          <w:bCs w:val="0"/>
          <w:i/>
          <w:iCs/>
          <w:lang w:val="cs-CZ"/>
        </w:rPr>
        <w:t>Ecologistics</w:t>
      </w:r>
      <w:proofErr w:type="spellEnd"/>
      <w:r w:rsidRPr="006D3AE9">
        <w:rPr>
          <w:b w:val="0"/>
          <w:bCs w:val="0"/>
          <w:i/>
          <w:iCs/>
          <w:lang w:val="cs-CZ"/>
        </w:rPr>
        <w:t xml:space="preserve"> rozšiřující se logistickou síť, </w:t>
      </w:r>
      <w:r w:rsidR="009C6778">
        <w:rPr>
          <w:b w:val="0"/>
          <w:bCs w:val="0"/>
          <w:i/>
          <w:iCs/>
          <w:lang w:val="cs-CZ"/>
        </w:rPr>
        <w:t xml:space="preserve">díky které </w:t>
      </w:r>
      <w:r w:rsidRPr="006D3AE9">
        <w:rPr>
          <w:b w:val="0"/>
          <w:bCs w:val="0"/>
          <w:i/>
          <w:iCs/>
          <w:lang w:val="cs-CZ"/>
        </w:rPr>
        <w:t>uspokojuje potřeby e-</w:t>
      </w:r>
      <w:proofErr w:type="spellStart"/>
      <w:r w:rsidRPr="006D3AE9">
        <w:rPr>
          <w:b w:val="0"/>
          <w:bCs w:val="0"/>
          <w:i/>
          <w:iCs/>
          <w:lang w:val="cs-CZ"/>
        </w:rPr>
        <w:t>commerce</w:t>
      </w:r>
      <w:proofErr w:type="spellEnd"/>
      <w:r w:rsidRPr="006D3AE9">
        <w:rPr>
          <w:b w:val="0"/>
          <w:bCs w:val="0"/>
          <w:i/>
          <w:iCs/>
          <w:lang w:val="cs-CZ"/>
        </w:rPr>
        <w:t xml:space="preserve"> </w:t>
      </w:r>
      <w:r w:rsidR="009C6778">
        <w:rPr>
          <w:b w:val="0"/>
          <w:bCs w:val="0"/>
          <w:i/>
          <w:iCs/>
          <w:lang w:val="cs-CZ"/>
        </w:rPr>
        <w:t xml:space="preserve">firem </w:t>
      </w:r>
      <w:r w:rsidRPr="006D3AE9">
        <w:rPr>
          <w:b w:val="0"/>
          <w:bCs w:val="0"/>
          <w:i/>
          <w:iCs/>
          <w:lang w:val="cs-CZ"/>
        </w:rPr>
        <w:t>a jejich zákazníků na evropských trzích. Nov</w:t>
      </w:r>
      <w:r w:rsidR="009C6778">
        <w:rPr>
          <w:b w:val="0"/>
          <w:bCs w:val="0"/>
          <w:i/>
          <w:iCs/>
          <w:lang w:val="cs-CZ"/>
        </w:rPr>
        <w:t xml:space="preserve">ý sklad </w:t>
      </w:r>
      <w:r w:rsidRPr="006D3AE9">
        <w:rPr>
          <w:b w:val="0"/>
          <w:bCs w:val="0"/>
          <w:i/>
          <w:iCs/>
          <w:lang w:val="cs-CZ"/>
        </w:rPr>
        <w:t>v EQT Park</w:t>
      </w:r>
      <w:r w:rsidR="009C6778">
        <w:rPr>
          <w:b w:val="0"/>
          <w:bCs w:val="0"/>
          <w:i/>
          <w:iCs/>
          <w:lang w:val="cs-CZ"/>
        </w:rPr>
        <w:t xml:space="preserve"> Prague </w:t>
      </w:r>
      <w:proofErr w:type="spellStart"/>
      <w:r w:rsidR="009C6778">
        <w:rPr>
          <w:b w:val="0"/>
          <w:bCs w:val="0"/>
          <w:i/>
          <w:iCs/>
          <w:lang w:val="cs-CZ"/>
        </w:rPr>
        <w:t>North</w:t>
      </w:r>
      <w:proofErr w:type="spellEnd"/>
      <w:r w:rsidR="009C6778">
        <w:rPr>
          <w:b w:val="0"/>
          <w:bCs w:val="0"/>
          <w:i/>
          <w:iCs/>
          <w:lang w:val="cs-CZ"/>
        </w:rPr>
        <w:t xml:space="preserve"> </w:t>
      </w:r>
      <w:r w:rsidRPr="006D3AE9">
        <w:rPr>
          <w:b w:val="0"/>
          <w:bCs w:val="0"/>
          <w:i/>
          <w:iCs/>
          <w:lang w:val="cs-CZ"/>
        </w:rPr>
        <w:t xml:space="preserve">rozšíří skladovací a </w:t>
      </w:r>
      <w:proofErr w:type="spellStart"/>
      <w:r w:rsidRPr="006D3AE9">
        <w:rPr>
          <w:b w:val="0"/>
          <w:bCs w:val="0"/>
          <w:i/>
          <w:iCs/>
          <w:lang w:val="cs-CZ"/>
        </w:rPr>
        <w:t>fulfillment</w:t>
      </w:r>
      <w:proofErr w:type="spellEnd"/>
      <w:r w:rsidRPr="006D3AE9">
        <w:rPr>
          <w:b w:val="0"/>
          <w:bCs w:val="0"/>
          <w:i/>
          <w:iCs/>
          <w:lang w:val="cs-CZ"/>
        </w:rPr>
        <w:t xml:space="preserve"> kapacity společnosti </w:t>
      </w:r>
      <w:proofErr w:type="spellStart"/>
      <w:r w:rsidR="009C6778">
        <w:rPr>
          <w:b w:val="0"/>
          <w:bCs w:val="0"/>
          <w:i/>
          <w:iCs/>
          <w:lang w:val="cs-CZ"/>
        </w:rPr>
        <w:t>Ecologistics</w:t>
      </w:r>
      <w:proofErr w:type="spellEnd"/>
      <w:r w:rsidR="009C6778">
        <w:rPr>
          <w:b w:val="0"/>
          <w:bCs w:val="0"/>
          <w:i/>
          <w:iCs/>
          <w:lang w:val="cs-CZ"/>
        </w:rPr>
        <w:t xml:space="preserve"> </w:t>
      </w:r>
      <w:r w:rsidRPr="006D3AE9">
        <w:rPr>
          <w:b w:val="0"/>
          <w:bCs w:val="0"/>
          <w:i/>
          <w:iCs/>
          <w:lang w:val="cs-CZ"/>
        </w:rPr>
        <w:t xml:space="preserve">a podpoří její další </w:t>
      </w:r>
      <w:r w:rsidR="009C6778">
        <w:rPr>
          <w:b w:val="0"/>
          <w:bCs w:val="0"/>
          <w:i/>
          <w:iCs/>
          <w:lang w:val="cs-CZ"/>
        </w:rPr>
        <w:t xml:space="preserve">působení </w:t>
      </w:r>
      <w:r w:rsidRPr="006D3AE9">
        <w:rPr>
          <w:b w:val="0"/>
          <w:bCs w:val="0"/>
          <w:i/>
          <w:iCs/>
          <w:lang w:val="cs-CZ"/>
        </w:rPr>
        <w:t>v České republice i v Evropě.</w:t>
      </w:r>
    </w:p>
    <w:p w14:paraId="5AD44EFC" w14:textId="77777777" w:rsidR="009C6778" w:rsidRPr="0038297E" w:rsidRDefault="009C6778">
      <w:pPr>
        <w:widowControl w:val="0"/>
        <w:spacing w:after="0"/>
        <w:jc w:val="both"/>
        <w:rPr>
          <w:i/>
          <w:iCs/>
          <w:lang w:val="cs-CZ"/>
        </w:rPr>
      </w:pPr>
    </w:p>
    <w:p w14:paraId="2EF2B2F8" w14:textId="529936B3" w:rsidR="00DB6E19" w:rsidRPr="0038297E" w:rsidRDefault="00421D85">
      <w:pPr>
        <w:widowControl w:val="0"/>
        <w:spacing w:after="0"/>
        <w:jc w:val="both"/>
        <w:rPr>
          <w:i/>
          <w:iCs/>
          <w:lang w:val="cs-CZ"/>
        </w:rPr>
      </w:pPr>
      <w:r w:rsidRPr="0038297E">
        <w:rPr>
          <w:i/>
          <w:iCs/>
          <w:lang w:val="cs-CZ"/>
        </w:rPr>
        <w:t>O 7R</w:t>
      </w:r>
    </w:p>
    <w:p w14:paraId="448BFB2A" w14:textId="77777777" w:rsidR="009C6778" w:rsidRDefault="00751CF6">
      <w:pPr>
        <w:widowControl w:val="0"/>
        <w:spacing w:after="0"/>
        <w:jc w:val="both"/>
        <w:rPr>
          <w:b w:val="0"/>
          <w:bCs w:val="0"/>
          <w:i/>
          <w:iCs/>
          <w:lang w:val="cs-CZ"/>
        </w:rPr>
      </w:pPr>
      <w:r w:rsidRPr="00A86103">
        <w:rPr>
          <w:b w:val="0"/>
          <w:bCs w:val="0"/>
          <w:i/>
          <w:iCs/>
          <w:lang w:val="cs-CZ"/>
        </w:rPr>
        <w:t>7R je etablovaným developerem komerčních nemovitostí v Polsku a České republice, specializujícím se na vysoce kvalitní a flexibilní skladové prostory určené k pronájmu. Společnost 7R využívá své rozsáhlé odborné znalosti k tomu, aby firmám z různých odvětví nabízela skladové a průmyslové prostory, včetně projektů stavěných na míru (</w:t>
      </w:r>
      <w:proofErr w:type="spellStart"/>
      <w:r w:rsidRPr="00A86103">
        <w:rPr>
          <w:b w:val="0"/>
          <w:bCs w:val="0"/>
          <w:i/>
          <w:iCs/>
          <w:lang w:val="cs-CZ"/>
        </w:rPr>
        <w:t>built</w:t>
      </w:r>
      <w:proofErr w:type="spellEnd"/>
      <w:r w:rsidRPr="00A86103">
        <w:rPr>
          <w:b w:val="0"/>
          <w:bCs w:val="0"/>
          <w:i/>
          <w:iCs/>
          <w:lang w:val="cs-CZ"/>
        </w:rPr>
        <w:t xml:space="preserve">-to-suit, BTS). Portfolio společnosti, která byla původně založena v Polsku, zahrnuje rozsáhlé logistické parky, malé obchodní jednotky (SBU) a městské sklady 7R City </w:t>
      </w:r>
      <w:proofErr w:type="spellStart"/>
      <w:r w:rsidRPr="00A86103">
        <w:rPr>
          <w:b w:val="0"/>
          <w:bCs w:val="0"/>
          <w:i/>
          <w:iCs/>
          <w:lang w:val="cs-CZ"/>
        </w:rPr>
        <w:t>Flex</w:t>
      </w:r>
      <w:proofErr w:type="spellEnd"/>
      <w:r w:rsidRPr="00A86103">
        <w:rPr>
          <w:b w:val="0"/>
          <w:bCs w:val="0"/>
          <w:i/>
          <w:iCs/>
          <w:lang w:val="cs-CZ"/>
        </w:rPr>
        <w:t xml:space="preserve">. S plochou více než 1,8 milionu m² v dokončených projektech a dalšími </w:t>
      </w:r>
      <w:r w:rsidRPr="00A86103">
        <w:rPr>
          <w:b w:val="0"/>
          <w:bCs w:val="0"/>
          <w:i/>
          <w:iCs/>
          <w:lang w:val="cs-CZ"/>
        </w:rPr>
        <w:lastRenderedPageBreak/>
        <w:t xml:space="preserve">2,5 miliony m² pronajímatelné plochy v přípravě v Polsku a České republice je 7R důvěryhodným a finančně silným obchodním partnerem. Zásadní roli hrají pro společnost iniciativy v oblasti životního prostředí, sociální odpovědnosti a správy a řízení (ESG), jejichž výrazem je standard výstavby 7R Green </w:t>
      </w:r>
      <w:proofErr w:type="spellStart"/>
      <w:r w:rsidRPr="00A86103">
        <w:rPr>
          <w:b w:val="0"/>
          <w:bCs w:val="0"/>
          <w:i/>
          <w:iCs/>
          <w:lang w:val="cs-CZ"/>
        </w:rPr>
        <w:t>Saver</w:t>
      </w:r>
      <w:proofErr w:type="spellEnd"/>
      <w:r w:rsidRPr="00A86103">
        <w:rPr>
          <w:b w:val="0"/>
          <w:bCs w:val="0"/>
          <w:i/>
          <w:iCs/>
          <w:lang w:val="cs-CZ"/>
        </w:rPr>
        <w:t xml:space="preserve"> zvyšující energetickou efektivitu budov a podporující nájemce v dosahování jejich cílů v oblasti udržitelnosti. Společnost 7R se rovněž aktivně zapojuje do komunitních aktivit a zavázala se k dodržování nejvyšších standardů správy a řízení firmy. </w:t>
      </w:r>
    </w:p>
    <w:p w14:paraId="0C529B40" w14:textId="1A9CB657" w:rsidR="00751CF6" w:rsidRDefault="00751CF6">
      <w:pPr>
        <w:widowControl w:val="0"/>
        <w:spacing w:after="0"/>
        <w:jc w:val="both"/>
        <w:rPr>
          <w:b w:val="0"/>
          <w:bCs w:val="0"/>
          <w:i/>
          <w:iCs/>
          <w:lang w:val="cs-CZ"/>
        </w:rPr>
      </w:pPr>
      <w:r w:rsidRPr="00A86103">
        <w:rPr>
          <w:b w:val="0"/>
          <w:bCs w:val="0"/>
          <w:i/>
          <w:iCs/>
          <w:lang w:val="cs-CZ"/>
        </w:rPr>
        <w:t xml:space="preserve">Více informací </w:t>
      </w:r>
      <w:r w:rsidR="00A86103" w:rsidRPr="00A86103">
        <w:rPr>
          <w:b w:val="0"/>
          <w:bCs w:val="0"/>
          <w:i/>
          <w:iCs/>
          <w:lang w:val="cs-CZ"/>
        </w:rPr>
        <w:t xml:space="preserve">na </w:t>
      </w:r>
      <w:hyperlink r:id="rId13" w:history="1">
        <w:r w:rsidRPr="006B74AE">
          <w:rPr>
            <w:b w:val="0"/>
            <w:bCs w:val="0"/>
            <w:color w:val="A9A19C"/>
            <w:lang w:val="cs-CZ"/>
          </w:rPr>
          <w:t>www.7rsa.pl/cs</w:t>
        </w:r>
      </w:hyperlink>
      <w:r w:rsidRPr="00A86103">
        <w:rPr>
          <w:b w:val="0"/>
          <w:bCs w:val="0"/>
          <w:i/>
          <w:iCs/>
          <w:lang w:val="cs-CZ"/>
        </w:rPr>
        <w:t>.</w:t>
      </w:r>
    </w:p>
    <w:p w14:paraId="2958E9DA" w14:textId="3EEA3DCF" w:rsidR="009C6778" w:rsidRPr="00A86103" w:rsidRDefault="009C6778">
      <w:pPr>
        <w:widowControl w:val="0"/>
        <w:spacing w:after="0"/>
        <w:jc w:val="both"/>
        <w:rPr>
          <w:b w:val="0"/>
          <w:bCs w:val="0"/>
          <w:i/>
          <w:iCs/>
          <w:lang w:val="cs-CZ"/>
        </w:rPr>
      </w:pPr>
      <w:r>
        <w:rPr>
          <w:b w:val="0"/>
          <w:bCs w:val="0"/>
          <w:i/>
          <w:iCs/>
          <w:lang w:val="cs-CZ"/>
        </w:rPr>
        <w:t xml:space="preserve">Sleduje 7R na </w:t>
      </w:r>
      <w:hyperlink r:id="rId14" w:history="1">
        <w:r w:rsidRPr="009C6778">
          <w:rPr>
            <w:rStyle w:val="Hypertextovodkaz"/>
            <w:b w:val="0"/>
            <w:bCs w:val="0"/>
            <w:lang w:val="cs-CZ"/>
          </w:rPr>
          <w:t>LinkedIn</w:t>
        </w:r>
      </w:hyperlink>
      <w:r w:rsidRPr="009C6778">
        <w:rPr>
          <w:b w:val="0"/>
          <w:bCs w:val="0"/>
          <w:color w:val="A9A19C"/>
          <w:lang w:val="cs-CZ"/>
        </w:rPr>
        <w:t>.</w:t>
      </w:r>
      <w:r>
        <w:rPr>
          <w:b w:val="0"/>
          <w:bCs w:val="0"/>
          <w:i/>
          <w:iCs/>
          <w:lang w:val="cs-CZ"/>
        </w:rPr>
        <w:t xml:space="preserve"> </w:t>
      </w:r>
    </w:p>
    <w:p w14:paraId="0187D2F1" w14:textId="77777777" w:rsidR="00DB6E19" w:rsidRPr="009C6778" w:rsidRDefault="00DB6E19">
      <w:pPr>
        <w:widowControl w:val="0"/>
        <w:spacing w:after="0"/>
        <w:jc w:val="both"/>
        <w:rPr>
          <w:b w:val="0"/>
          <w:bCs w:val="0"/>
          <w:lang w:val="de-AT"/>
        </w:rPr>
      </w:pPr>
    </w:p>
    <w:p w14:paraId="52B405BF" w14:textId="77777777" w:rsidR="00DB6E19" w:rsidRPr="009C6778" w:rsidRDefault="00DB6E1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 w:val="0"/>
          <w:bCs w:val="0"/>
          <w:i/>
          <w:iCs/>
          <w:lang w:val="de-AT"/>
        </w:rPr>
      </w:pPr>
    </w:p>
    <w:sectPr w:rsidR="00DB6E19" w:rsidRPr="009C6778">
      <w:headerReference w:type="default" r:id="rId15"/>
      <w:headerReference w:type="first" r:id="rId16"/>
      <w:pgSz w:w="11900" w:h="16840"/>
      <w:pgMar w:top="2250" w:right="1418" w:bottom="1418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B3314" w14:textId="77777777" w:rsidR="004F4F07" w:rsidRDefault="004F4F07">
      <w:pPr>
        <w:spacing w:after="0"/>
      </w:pPr>
      <w:r>
        <w:separator/>
      </w:r>
    </w:p>
  </w:endnote>
  <w:endnote w:type="continuationSeparator" w:id="0">
    <w:p w14:paraId="067434BF" w14:textId="77777777" w:rsidR="004F4F07" w:rsidRDefault="004F4F0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5C7D3A4D-E0C8-48BD-AC3D-A8A2FB232A0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BoldItalic r:id="rId2" w:fontKey="{8A2852BF-D16A-43DE-A98C-4BA7B504113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8C7A0367-2BB0-460A-9204-7A41275EE7D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727BD41C-977F-4A4E-BC10-148678F132B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4A4DC" w14:textId="77777777" w:rsidR="004F4F07" w:rsidRDefault="004F4F07">
      <w:pPr>
        <w:spacing w:after="0"/>
      </w:pPr>
      <w:r>
        <w:separator/>
      </w:r>
    </w:p>
  </w:footnote>
  <w:footnote w:type="continuationSeparator" w:id="0">
    <w:p w14:paraId="6C8A35A6" w14:textId="77777777" w:rsidR="004F4F07" w:rsidRDefault="004F4F0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93F6F" w14:textId="77777777" w:rsidR="00DB6E1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B76248A" wp14:editId="1E6488B8">
          <wp:simplePos x="0" y="0"/>
          <wp:positionH relativeFrom="column">
            <wp:posOffset>-885823</wp:posOffset>
          </wp:positionH>
          <wp:positionV relativeFrom="paragraph">
            <wp:posOffset>-438783</wp:posOffset>
          </wp:positionV>
          <wp:extent cx="1476375" cy="78770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76375" cy="7877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B6B2A" w14:textId="77777777" w:rsidR="00DB6E19" w:rsidRDefault="00000000">
    <w:pPr>
      <w:tabs>
        <w:tab w:val="center" w:pos="4536"/>
        <w:tab w:val="right" w:pos="9072"/>
      </w:tabs>
      <w:jc w:val="right"/>
      <w:rPr>
        <w:b w:val="0"/>
        <w:bCs w:val="0"/>
        <w:color w:val="B7B7B7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1DDB25E" wp14:editId="01108A7B">
          <wp:simplePos x="0" y="0"/>
          <wp:positionH relativeFrom="column">
            <wp:posOffset>-600073</wp:posOffset>
          </wp:positionH>
          <wp:positionV relativeFrom="paragraph">
            <wp:posOffset>-133348</wp:posOffset>
          </wp:positionV>
          <wp:extent cx="857250" cy="353616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57250" cy="3536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5013D"/>
    <w:multiLevelType w:val="multilevel"/>
    <w:tmpl w:val="5ED0E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12A0A"/>
    <w:multiLevelType w:val="multilevel"/>
    <w:tmpl w:val="005C1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795E07"/>
    <w:multiLevelType w:val="multilevel"/>
    <w:tmpl w:val="7FB01C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84276848">
    <w:abstractNumId w:val="2"/>
  </w:num>
  <w:num w:numId="2" w16cid:durableId="179897126">
    <w:abstractNumId w:val="1"/>
  </w:num>
  <w:num w:numId="3" w16cid:durableId="99380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E19"/>
    <w:rsid w:val="00022E81"/>
    <w:rsid w:val="00041AD3"/>
    <w:rsid w:val="0005620C"/>
    <w:rsid w:val="000D0D4F"/>
    <w:rsid w:val="000D6320"/>
    <w:rsid w:val="0010144D"/>
    <w:rsid w:val="00147B78"/>
    <w:rsid w:val="001A034F"/>
    <w:rsid w:val="002147A9"/>
    <w:rsid w:val="002D0EA7"/>
    <w:rsid w:val="0037101C"/>
    <w:rsid w:val="0038297E"/>
    <w:rsid w:val="00421D85"/>
    <w:rsid w:val="004923BB"/>
    <w:rsid w:val="004F4F07"/>
    <w:rsid w:val="005001AB"/>
    <w:rsid w:val="00584C92"/>
    <w:rsid w:val="005C3D0A"/>
    <w:rsid w:val="005E19B8"/>
    <w:rsid w:val="006778F1"/>
    <w:rsid w:val="006B74AE"/>
    <w:rsid w:val="006D3AE9"/>
    <w:rsid w:val="00751CF6"/>
    <w:rsid w:val="007A781C"/>
    <w:rsid w:val="00826AF2"/>
    <w:rsid w:val="009A1966"/>
    <w:rsid w:val="009C6778"/>
    <w:rsid w:val="009C7761"/>
    <w:rsid w:val="00A86103"/>
    <w:rsid w:val="00B66DA0"/>
    <w:rsid w:val="00BA4483"/>
    <w:rsid w:val="00BD49C7"/>
    <w:rsid w:val="00D26292"/>
    <w:rsid w:val="00D75FD7"/>
    <w:rsid w:val="00DA2BD4"/>
    <w:rsid w:val="00DB6E19"/>
    <w:rsid w:val="00DE18BD"/>
    <w:rsid w:val="00E232A6"/>
    <w:rsid w:val="00E52603"/>
    <w:rsid w:val="00E57B4D"/>
    <w:rsid w:val="00EE2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09E28"/>
  <w15:docId w15:val="{D5FA4781-17D5-405A-B531-0006FD59D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b/>
        <w:bCs/>
        <w:lang w:val="en-GB" w:eastAsia="cs-CZ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BA4483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A4483"/>
    <w:rPr>
      <w:color w:val="605E5C"/>
      <w:shd w:val="clear" w:color="auto" w:fill="E1DFDD"/>
    </w:rPr>
  </w:style>
  <w:style w:type="paragraph" w:customStyle="1" w:styleId="font-claude-response-body">
    <w:name w:val="font-claude-response-body"/>
    <w:basedOn w:val="Normln"/>
    <w:rsid w:val="001A034F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bCs w:val="0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eta@marketamikova.cz" TargetMode="External"/><Relationship Id="rId13" Type="http://schemas.openxmlformats.org/officeDocument/2006/relationships/hyperlink" Target="https://www.7rsa.pl/cs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inkedin.com/company/eqt-realestate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company/eqt-realestate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eqtgroup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qtgroup.com" TargetMode="External"/><Relationship Id="rId14" Type="http://schemas.openxmlformats.org/officeDocument/2006/relationships/hyperlink" Target="https://www.linkedin.com/company/7r/home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tQg5eu8mA19w/5Mpa16pa0373Q==">CgMxLjA4AGojChRzdWdnZXN0LnB5NW83cTI5aG1taxILRXZpZSBUYXlsb3JyITFhYTJXaTVOU2RqSEpHVEM4M1gwNzExbEJieTRCcWk2Rw==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1166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Markéta Miková </cp:lastModifiedBy>
  <cp:revision>8</cp:revision>
  <dcterms:created xsi:type="dcterms:W3CDTF">2026-10-11T07:01:00Z</dcterms:created>
  <dcterms:modified xsi:type="dcterms:W3CDTF">2026-10-12T19:05:00Z</dcterms:modified>
</cp:coreProperties>
</file>